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565DDE" w:rsidRPr="00604B55" w14:paraId="7894D58D" w14:textId="77777777" w:rsidTr="54C46A37">
        <w:trPr>
          <w:trHeight w:val="1134"/>
          <w:jc w:val="center"/>
        </w:trPr>
        <w:tc>
          <w:tcPr>
            <w:tcW w:w="2395" w:type="dxa"/>
            <w:shd w:val="clear" w:color="auto" w:fill="D9D9D9" w:themeFill="background1" w:themeFillShade="D9"/>
            <w:vAlign w:val="center"/>
          </w:tcPr>
          <w:p w14:paraId="71D73202" w14:textId="77777777" w:rsidR="00141B0D" w:rsidRPr="00604B55" w:rsidRDefault="00C30EE5" w:rsidP="004E2896">
            <w:pPr>
              <w:rPr>
                <w:rFonts w:ascii="Lucida Sans" w:hAnsi="Lucida Sans"/>
                <w:color w:val="auto"/>
                <w:sz w:val="20"/>
                <w:szCs w:val="20"/>
              </w:rPr>
            </w:pPr>
            <w:r w:rsidRPr="00604B55">
              <w:rPr>
                <w:rFonts w:ascii="Lucida Sans" w:hAnsi="Lucida Sans"/>
                <w:color w:val="auto"/>
                <w:sz w:val="20"/>
                <w:szCs w:val="20"/>
              </w:rPr>
              <w:t>Subject of risk assessment:</w:t>
            </w:r>
          </w:p>
        </w:tc>
        <w:tc>
          <w:tcPr>
            <w:tcW w:w="6601" w:type="dxa"/>
            <w:gridSpan w:val="5"/>
            <w:vAlign w:val="center"/>
          </w:tcPr>
          <w:p w14:paraId="67A679A0" w14:textId="274FC9A4" w:rsidR="00141B0D" w:rsidRPr="00604B55" w:rsidRDefault="002D790A" w:rsidP="00F8673E">
            <w:pPr>
              <w:rPr>
                <w:rFonts w:ascii="Lucida Sans" w:hAnsi="Lucida Sans"/>
                <w:color w:val="auto"/>
                <w:sz w:val="20"/>
                <w:szCs w:val="20"/>
              </w:rPr>
            </w:pPr>
            <w:sdt>
              <w:sdtPr>
                <w:rPr>
                  <w:rFonts w:ascii="Lucida Sans" w:hAnsi="Lucida Sans"/>
                  <w:color w:val="auto"/>
                  <w:sz w:val="20"/>
                  <w:szCs w:val="20"/>
                </w:rPr>
                <w:alias w:val="Subject"/>
                <w:id w:val="1761339335"/>
                <w:placeholder>
                  <w:docPart w:val="324B55CDFA0347738E337C22697AF850"/>
                </w:placeholder>
                <w:dataBinding w:prefixMappings="xmlns:ns0='http://purl.org/dc/elements/1.1/' xmlns:ns1='http://schemas.openxmlformats.org/package/2006/metadata/core-properties' " w:xpath="/ns1:coreProperties[1]/ns0:subject[1]" w:storeItemID="{6C3C8BC8-F283-45AE-878A-BAB7291924A1}"/>
                <w:text/>
              </w:sdtPr>
              <w:sdtEndPr/>
              <w:sdtContent>
                <w:r w:rsidR="00F81D78">
                  <w:rPr>
                    <w:rFonts w:ascii="Lucida Sans" w:hAnsi="Lucida Sans"/>
                    <w:color w:val="auto"/>
                    <w:sz w:val="20"/>
                    <w:szCs w:val="20"/>
                  </w:rPr>
                  <w:t xml:space="preserve">Covid 19 Infection or transmission, while undertaking </w:t>
                </w:r>
                <w:r w:rsidR="00B929D9">
                  <w:rPr>
                    <w:rFonts w:ascii="Lucida Sans" w:hAnsi="Lucida Sans"/>
                    <w:color w:val="auto"/>
                    <w:sz w:val="20"/>
                    <w:szCs w:val="20"/>
                  </w:rPr>
                  <w:t>LtL</w:t>
                </w:r>
                <w:r w:rsidR="00F81D78">
                  <w:rPr>
                    <w:rFonts w:ascii="Lucida Sans" w:hAnsi="Lucida Sans"/>
                    <w:color w:val="auto"/>
                    <w:sz w:val="20"/>
                    <w:szCs w:val="20"/>
                  </w:rPr>
                  <w:t xml:space="preserve"> work in school or early years setting</w:t>
                </w:r>
              </w:sdtContent>
            </w:sdt>
          </w:p>
        </w:tc>
      </w:tr>
      <w:tr w:rsidR="00565DDE" w:rsidRPr="00604B55" w14:paraId="01A722CB" w14:textId="77777777" w:rsidTr="54C46A37">
        <w:trPr>
          <w:trHeight w:val="3402"/>
          <w:jc w:val="center"/>
        </w:trPr>
        <w:tc>
          <w:tcPr>
            <w:tcW w:w="2395" w:type="dxa"/>
            <w:shd w:val="clear" w:color="auto" w:fill="D9D9D9" w:themeFill="background1" w:themeFillShade="D9"/>
            <w:vAlign w:val="center"/>
          </w:tcPr>
          <w:p w14:paraId="00D167AE" w14:textId="70FE2064" w:rsidR="00141B0D" w:rsidRPr="00604B55" w:rsidRDefault="00141B0D">
            <w:pPr>
              <w:rPr>
                <w:rFonts w:ascii="Lucida Sans" w:hAnsi="Lucida Sans"/>
                <w:color w:val="auto"/>
                <w:sz w:val="20"/>
                <w:szCs w:val="20"/>
              </w:rPr>
            </w:pPr>
            <w:r w:rsidRPr="00604B55">
              <w:rPr>
                <w:rFonts w:ascii="Lucida Sans" w:hAnsi="Lucida Sans"/>
                <w:color w:val="auto"/>
                <w:sz w:val="20"/>
                <w:szCs w:val="20"/>
              </w:rPr>
              <w:t xml:space="preserve">Brief description of activity, location, feature, </w:t>
            </w:r>
            <w:r w:rsidR="00454EEA" w:rsidRPr="00604B55">
              <w:rPr>
                <w:rFonts w:ascii="Lucida Sans" w:hAnsi="Lucida Sans"/>
                <w:color w:val="auto"/>
                <w:sz w:val="20"/>
                <w:szCs w:val="20"/>
              </w:rPr>
              <w:t>activity,</w:t>
            </w:r>
            <w:r w:rsidRPr="00604B55">
              <w:rPr>
                <w:rFonts w:ascii="Lucida Sans" w:hAnsi="Lucida Sans"/>
                <w:color w:val="auto"/>
                <w:sz w:val="20"/>
                <w:szCs w:val="20"/>
              </w:rPr>
              <w:t xml:space="preserve"> and equipment used.</w:t>
            </w:r>
          </w:p>
        </w:tc>
        <w:tc>
          <w:tcPr>
            <w:tcW w:w="6601" w:type="dxa"/>
            <w:gridSpan w:val="5"/>
            <w:vAlign w:val="center"/>
          </w:tcPr>
          <w:p w14:paraId="7C832F96" w14:textId="3D418681" w:rsidR="00B45E9C" w:rsidRPr="00604B55" w:rsidRDefault="00F8673E">
            <w:pPr>
              <w:rPr>
                <w:rFonts w:ascii="Lucida Sans" w:hAnsi="Lucida Sans"/>
                <w:color w:val="auto"/>
                <w:sz w:val="20"/>
                <w:szCs w:val="20"/>
              </w:rPr>
            </w:pPr>
            <w:r w:rsidRPr="00604B55">
              <w:rPr>
                <w:rFonts w:ascii="Lucida Sans" w:hAnsi="Lucida Sans"/>
                <w:color w:val="auto"/>
                <w:sz w:val="20"/>
                <w:szCs w:val="20"/>
              </w:rPr>
              <w:t xml:space="preserve">A </w:t>
            </w:r>
            <w:r w:rsidR="00FD476C">
              <w:rPr>
                <w:rFonts w:ascii="Lucida Sans" w:hAnsi="Lucida Sans"/>
                <w:color w:val="auto"/>
                <w:sz w:val="20"/>
                <w:szCs w:val="20"/>
              </w:rPr>
              <w:t xml:space="preserve">session </w:t>
            </w:r>
            <w:r w:rsidRPr="00604B55">
              <w:rPr>
                <w:rFonts w:ascii="Lucida Sans" w:hAnsi="Lucida Sans"/>
                <w:color w:val="auto"/>
                <w:sz w:val="20"/>
                <w:szCs w:val="20"/>
              </w:rPr>
              <w:t xml:space="preserve">with adults or children, leading, </w:t>
            </w:r>
            <w:proofErr w:type="gramStart"/>
            <w:r w:rsidRPr="00604B55">
              <w:rPr>
                <w:rFonts w:ascii="Lucida Sans" w:hAnsi="Lucida Sans"/>
                <w:color w:val="auto"/>
                <w:sz w:val="20"/>
                <w:szCs w:val="20"/>
              </w:rPr>
              <w:t>facilitating</w:t>
            </w:r>
            <w:proofErr w:type="gramEnd"/>
            <w:r w:rsidRPr="00604B55">
              <w:rPr>
                <w:rFonts w:ascii="Lucida Sans" w:hAnsi="Lucida Sans"/>
                <w:color w:val="auto"/>
                <w:sz w:val="20"/>
                <w:szCs w:val="20"/>
              </w:rPr>
              <w:t xml:space="preserve"> or encouraging play or learning in any outdoor setting.</w:t>
            </w:r>
          </w:p>
          <w:p w14:paraId="4FC5823B" w14:textId="77777777" w:rsidR="00F8673E" w:rsidRPr="00604B55" w:rsidRDefault="00F8673E">
            <w:pPr>
              <w:rPr>
                <w:rFonts w:ascii="Lucida Sans" w:hAnsi="Lucida Sans"/>
                <w:color w:val="auto"/>
                <w:sz w:val="20"/>
                <w:szCs w:val="20"/>
              </w:rPr>
            </w:pPr>
          </w:p>
          <w:p w14:paraId="6721F6A9" w14:textId="551EECD7" w:rsidR="00F8673E" w:rsidRPr="00604B55" w:rsidRDefault="00F8673E">
            <w:pPr>
              <w:rPr>
                <w:rFonts w:ascii="Lucida Sans" w:hAnsi="Lucida Sans"/>
                <w:color w:val="auto"/>
                <w:sz w:val="20"/>
                <w:szCs w:val="20"/>
              </w:rPr>
            </w:pPr>
            <w:r w:rsidRPr="00604B55">
              <w:rPr>
                <w:rFonts w:ascii="Lucida Sans" w:hAnsi="Lucida Sans"/>
                <w:color w:val="auto"/>
                <w:sz w:val="20"/>
                <w:szCs w:val="20"/>
              </w:rPr>
              <w:t xml:space="preserve">Usual settings include school playgrounds, public spaces, playgrounds and parks, beaches, </w:t>
            </w:r>
            <w:r w:rsidR="00454EEA" w:rsidRPr="00604B55">
              <w:rPr>
                <w:rFonts w:ascii="Lucida Sans" w:hAnsi="Lucida Sans"/>
                <w:color w:val="auto"/>
                <w:sz w:val="20"/>
                <w:szCs w:val="20"/>
              </w:rPr>
              <w:t>woodland,</w:t>
            </w:r>
            <w:r w:rsidRPr="00604B55">
              <w:rPr>
                <w:rFonts w:ascii="Lucida Sans" w:hAnsi="Lucida Sans"/>
                <w:color w:val="auto"/>
                <w:sz w:val="20"/>
                <w:szCs w:val="20"/>
              </w:rPr>
              <w:t xml:space="preserve"> and grasslands.</w:t>
            </w:r>
          </w:p>
          <w:p w14:paraId="1D009A72" w14:textId="77777777" w:rsidR="00F8673E" w:rsidRPr="00604B55" w:rsidRDefault="00F8673E">
            <w:pPr>
              <w:rPr>
                <w:rFonts w:ascii="Lucida Sans" w:hAnsi="Lucida Sans"/>
                <w:color w:val="auto"/>
                <w:sz w:val="20"/>
                <w:szCs w:val="20"/>
              </w:rPr>
            </w:pPr>
          </w:p>
          <w:p w14:paraId="3B31D437" w14:textId="77777777" w:rsidR="00F8673E" w:rsidRPr="00604B55" w:rsidRDefault="00F8673E" w:rsidP="00F8673E">
            <w:pPr>
              <w:rPr>
                <w:rFonts w:ascii="Lucida Sans" w:hAnsi="Lucida Sans"/>
                <w:color w:val="auto"/>
                <w:sz w:val="20"/>
                <w:szCs w:val="20"/>
              </w:rPr>
            </w:pPr>
            <w:r w:rsidRPr="00604B55">
              <w:rPr>
                <w:rFonts w:ascii="Lucida Sans" w:hAnsi="Lucida Sans"/>
                <w:color w:val="auto"/>
                <w:sz w:val="20"/>
                <w:szCs w:val="20"/>
              </w:rPr>
              <w:t>Activities include traditional games, walking, running, sitting, standing, being reflective, writing, observing, sharing, collecting natural items etc.</w:t>
            </w:r>
          </w:p>
        </w:tc>
      </w:tr>
      <w:tr w:rsidR="00565DDE" w:rsidRPr="00604B55" w14:paraId="012CEB37" w14:textId="77777777" w:rsidTr="54C46A37">
        <w:trPr>
          <w:trHeight w:val="907"/>
          <w:jc w:val="center"/>
        </w:trPr>
        <w:tc>
          <w:tcPr>
            <w:tcW w:w="2395" w:type="dxa"/>
            <w:shd w:val="clear" w:color="auto" w:fill="D9D9D9" w:themeFill="background1" w:themeFillShade="D9"/>
            <w:vAlign w:val="center"/>
          </w:tcPr>
          <w:p w14:paraId="03EE6CF0" w14:textId="77777777" w:rsidR="00C30EE5" w:rsidRPr="00604B55" w:rsidRDefault="00C30EE5" w:rsidP="00700268">
            <w:pPr>
              <w:rPr>
                <w:rFonts w:ascii="Lucida Sans" w:hAnsi="Lucida Sans"/>
                <w:color w:val="auto"/>
                <w:sz w:val="20"/>
                <w:szCs w:val="20"/>
              </w:rPr>
            </w:pPr>
            <w:r w:rsidRPr="00604B55">
              <w:rPr>
                <w:rFonts w:ascii="Lucida Sans" w:hAnsi="Lucida Sans"/>
                <w:color w:val="auto"/>
                <w:sz w:val="20"/>
                <w:szCs w:val="20"/>
              </w:rPr>
              <w:t>Type of assessment</w:t>
            </w:r>
          </w:p>
          <w:p w14:paraId="6CD5E696" w14:textId="77777777" w:rsidR="00B63743" w:rsidRPr="00604B55" w:rsidRDefault="00B63743" w:rsidP="00700268">
            <w:pPr>
              <w:rPr>
                <w:rFonts w:ascii="Lucida Sans" w:hAnsi="Lucida Sans"/>
                <w:color w:val="auto"/>
                <w:sz w:val="20"/>
                <w:szCs w:val="20"/>
              </w:rPr>
            </w:pPr>
            <w:r w:rsidRPr="00604B55">
              <w:rPr>
                <w:rFonts w:ascii="Lucida Sans" w:hAnsi="Lucida Sans"/>
                <w:color w:val="auto"/>
                <w:sz w:val="20"/>
                <w:szCs w:val="20"/>
              </w:rPr>
              <w:t>(</w:t>
            </w:r>
            <w:proofErr w:type="gramStart"/>
            <w:r w:rsidRPr="00604B55">
              <w:rPr>
                <w:rFonts w:ascii="Lucida Sans" w:hAnsi="Lucida Sans"/>
                <w:color w:val="auto"/>
                <w:sz w:val="20"/>
                <w:szCs w:val="20"/>
              </w:rPr>
              <w:t>if</w:t>
            </w:r>
            <w:proofErr w:type="gramEnd"/>
            <w:r w:rsidRPr="00604B55">
              <w:rPr>
                <w:rFonts w:ascii="Lucida Sans" w:hAnsi="Lucida Sans"/>
                <w:color w:val="auto"/>
                <w:sz w:val="20"/>
                <w:szCs w:val="20"/>
              </w:rPr>
              <w:t xml:space="preserve"> play design process)</w:t>
            </w:r>
          </w:p>
        </w:tc>
        <w:tc>
          <w:tcPr>
            <w:tcW w:w="1985" w:type="dxa"/>
            <w:vAlign w:val="center"/>
          </w:tcPr>
          <w:p w14:paraId="64FC050E" w14:textId="7C260930" w:rsidR="00C30EE5" w:rsidRPr="00604B55" w:rsidRDefault="00C30EE5" w:rsidP="00871C07">
            <w:pPr>
              <w:jc w:val="center"/>
              <w:rPr>
                <w:rFonts w:ascii="Lucida Sans" w:hAnsi="Lucida Sans"/>
                <w:color w:val="auto"/>
                <w:sz w:val="20"/>
                <w:szCs w:val="20"/>
              </w:rPr>
            </w:pPr>
          </w:p>
        </w:tc>
        <w:tc>
          <w:tcPr>
            <w:tcW w:w="2268" w:type="dxa"/>
            <w:gridSpan w:val="3"/>
            <w:vAlign w:val="center"/>
          </w:tcPr>
          <w:p w14:paraId="335ACEB7" w14:textId="00EF6C9A" w:rsidR="00C30EE5" w:rsidRPr="00604B55" w:rsidRDefault="00C30EE5" w:rsidP="00C30EE5">
            <w:pPr>
              <w:jc w:val="center"/>
              <w:rPr>
                <w:rFonts w:ascii="Lucida Sans" w:hAnsi="Lucida Sans"/>
                <w:color w:val="auto"/>
                <w:sz w:val="20"/>
                <w:szCs w:val="20"/>
              </w:rPr>
            </w:pPr>
          </w:p>
        </w:tc>
        <w:tc>
          <w:tcPr>
            <w:tcW w:w="2348" w:type="dxa"/>
            <w:vAlign w:val="center"/>
          </w:tcPr>
          <w:p w14:paraId="3DB91A26" w14:textId="0982FB4D" w:rsidR="00C30EE5" w:rsidRPr="00604B55" w:rsidRDefault="00C30EE5" w:rsidP="00C30EE5">
            <w:pPr>
              <w:jc w:val="center"/>
              <w:rPr>
                <w:rFonts w:ascii="Lucida Sans" w:hAnsi="Lucida Sans"/>
                <w:color w:val="auto"/>
                <w:sz w:val="20"/>
                <w:szCs w:val="20"/>
              </w:rPr>
            </w:pPr>
          </w:p>
        </w:tc>
      </w:tr>
      <w:tr w:rsidR="00565DDE" w:rsidRPr="00604B55" w14:paraId="566395ED" w14:textId="77777777" w:rsidTr="54C46A37">
        <w:trPr>
          <w:trHeight w:val="1134"/>
          <w:jc w:val="center"/>
        </w:trPr>
        <w:tc>
          <w:tcPr>
            <w:tcW w:w="2395" w:type="dxa"/>
            <w:shd w:val="clear" w:color="auto" w:fill="D9D9D9" w:themeFill="background1" w:themeFillShade="D9"/>
            <w:vAlign w:val="center"/>
          </w:tcPr>
          <w:p w14:paraId="3348546E" w14:textId="77777777" w:rsidR="00141B0D" w:rsidRPr="00604B55" w:rsidRDefault="00700268" w:rsidP="00700268">
            <w:pPr>
              <w:rPr>
                <w:rFonts w:ascii="Lucida Sans" w:hAnsi="Lucida Sans"/>
                <w:color w:val="auto"/>
                <w:sz w:val="20"/>
                <w:szCs w:val="20"/>
              </w:rPr>
            </w:pPr>
            <w:r w:rsidRPr="00604B55">
              <w:rPr>
                <w:rFonts w:ascii="Lucida Sans" w:hAnsi="Lucida Sans"/>
                <w:color w:val="auto"/>
                <w:sz w:val="20"/>
                <w:szCs w:val="20"/>
              </w:rPr>
              <w:t>Job title and name of person making a</w:t>
            </w:r>
            <w:r w:rsidR="00141B0D" w:rsidRPr="00604B55">
              <w:rPr>
                <w:rFonts w:ascii="Lucida Sans" w:hAnsi="Lucida Sans"/>
                <w:color w:val="auto"/>
                <w:sz w:val="20"/>
                <w:szCs w:val="20"/>
              </w:rPr>
              <w:t>ssessment</w:t>
            </w:r>
          </w:p>
        </w:tc>
        <w:tc>
          <w:tcPr>
            <w:tcW w:w="2410" w:type="dxa"/>
            <w:gridSpan w:val="2"/>
            <w:vAlign w:val="center"/>
          </w:tcPr>
          <w:p w14:paraId="78DBC352" w14:textId="77777777" w:rsidR="00141B0D" w:rsidRPr="00604B55" w:rsidRDefault="00B45E9C" w:rsidP="00141B0D">
            <w:pPr>
              <w:rPr>
                <w:rFonts w:ascii="Lucida Sans" w:hAnsi="Lucida Sans"/>
                <w:color w:val="auto"/>
                <w:sz w:val="20"/>
                <w:szCs w:val="20"/>
              </w:rPr>
            </w:pPr>
            <w:r w:rsidRPr="00604B55">
              <w:rPr>
                <w:rFonts w:ascii="Lucida Sans" w:hAnsi="Lucida Sans"/>
                <w:color w:val="auto"/>
                <w:sz w:val="20"/>
                <w:szCs w:val="20"/>
              </w:rPr>
              <w:t>Matt Robinson</w:t>
            </w:r>
          </w:p>
        </w:tc>
        <w:tc>
          <w:tcPr>
            <w:tcW w:w="1559" w:type="dxa"/>
            <w:shd w:val="clear" w:color="auto" w:fill="D9D9D9" w:themeFill="background1" w:themeFillShade="D9"/>
            <w:vAlign w:val="center"/>
          </w:tcPr>
          <w:p w14:paraId="21E11172"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Signature of person making assessment</w:t>
            </w:r>
          </w:p>
        </w:tc>
        <w:tc>
          <w:tcPr>
            <w:tcW w:w="2632" w:type="dxa"/>
            <w:gridSpan w:val="2"/>
            <w:vAlign w:val="center"/>
          </w:tcPr>
          <w:p w14:paraId="52670CD1" w14:textId="4FB750CD" w:rsidR="00141B0D" w:rsidRPr="00604B55" w:rsidRDefault="00381C20" w:rsidP="00141B0D">
            <w:pPr>
              <w:rPr>
                <w:rFonts w:ascii="Lucida Sans" w:hAnsi="Lucida Sans"/>
                <w:color w:val="auto"/>
                <w:sz w:val="20"/>
                <w:szCs w:val="20"/>
              </w:rPr>
            </w:pPr>
            <w:r>
              <w:rPr>
                <w:rFonts w:ascii="Lucida Sans" w:hAnsi="Lucida Sans"/>
                <w:color w:val="auto"/>
                <w:sz w:val="20"/>
                <w:szCs w:val="20"/>
              </w:rPr>
              <w:t>Matt Robinson</w:t>
            </w:r>
          </w:p>
        </w:tc>
      </w:tr>
      <w:tr w:rsidR="00565DDE" w:rsidRPr="00604B55" w14:paraId="11006795" w14:textId="77777777" w:rsidTr="54C46A37">
        <w:trPr>
          <w:trHeight w:val="567"/>
          <w:jc w:val="center"/>
        </w:trPr>
        <w:tc>
          <w:tcPr>
            <w:tcW w:w="2395" w:type="dxa"/>
            <w:vMerge w:val="restart"/>
            <w:shd w:val="clear" w:color="auto" w:fill="D9D9D9" w:themeFill="background1" w:themeFillShade="D9"/>
            <w:vAlign w:val="center"/>
          </w:tcPr>
          <w:p w14:paraId="457B836F" w14:textId="7777777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t>Date of Assessment</w:t>
            </w:r>
          </w:p>
        </w:tc>
        <w:tc>
          <w:tcPr>
            <w:tcW w:w="2410" w:type="dxa"/>
            <w:gridSpan w:val="2"/>
            <w:vAlign w:val="center"/>
          </w:tcPr>
          <w:p w14:paraId="2E6E071A" w14:textId="0E0D4FE2"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fldChar w:fldCharType="begin"/>
            </w:r>
            <w:r w:rsidRPr="00604B55">
              <w:rPr>
                <w:rFonts w:ascii="Lucida Sans" w:hAnsi="Lucida Sans"/>
                <w:color w:val="auto"/>
                <w:sz w:val="20"/>
                <w:szCs w:val="20"/>
              </w:rPr>
              <w:instrText xml:space="preserve"> DATE  \@ "dd MMMM yyyy"  \* MERGEFORMAT </w:instrText>
            </w:r>
            <w:r w:rsidRPr="00604B55">
              <w:rPr>
                <w:rFonts w:ascii="Lucida Sans" w:hAnsi="Lucida Sans"/>
                <w:color w:val="auto"/>
                <w:sz w:val="20"/>
                <w:szCs w:val="20"/>
              </w:rPr>
              <w:fldChar w:fldCharType="separate"/>
            </w:r>
            <w:r w:rsidR="00BB755B">
              <w:rPr>
                <w:rFonts w:ascii="Lucida Sans" w:hAnsi="Lucida Sans"/>
                <w:noProof/>
                <w:color w:val="auto"/>
                <w:sz w:val="20"/>
                <w:szCs w:val="20"/>
              </w:rPr>
              <w:t>21 December 2021</w:t>
            </w:r>
            <w:r w:rsidRPr="00604B55">
              <w:rPr>
                <w:rFonts w:ascii="Lucida Sans" w:hAnsi="Lucida Sans"/>
                <w:color w:val="auto"/>
                <w:sz w:val="20"/>
                <w:szCs w:val="20"/>
              </w:rPr>
              <w:fldChar w:fldCharType="end"/>
            </w:r>
          </w:p>
        </w:tc>
        <w:tc>
          <w:tcPr>
            <w:tcW w:w="1559" w:type="dxa"/>
            <w:shd w:val="clear" w:color="auto" w:fill="D9D9D9" w:themeFill="background1" w:themeFillShade="D9"/>
            <w:vAlign w:val="center"/>
          </w:tcPr>
          <w:p w14:paraId="4E1338C0" w14:textId="7777777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t>Review Date</w:t>
            </w:r>
          </w:p>
        </w:tc>
        <w:tc>
          <w:tcPr>
            <w:tcW w:w="2632" w:type="dxa"/>
            <w:gridSpan w:val="2"/>
            <w:vAlign w:val="center"/>
          </w:tcPr>
          <w:p w14:paraId="52750274" w14:textId="283C90C2" w:rsidR="00F93AFA" w:rsidRDefault="00B929D9" w:rsidP="005A5DBE">
            <w:pPr>
              <w:rPr>
                <w:rFonts w:ascii="Lucida Sans" w:hAnsi="Lucida Sans"/>
                <w:color w:val="auto"/>
                <w:sz w:val="20"/>
                <w:szCs w:val="20"/>
              </w:rPr>
            </w:pPr>
            <w:r>
              <w:rPr>
                <w:rFonts w:ascii="Lucida Sans" w:hAnsi="Lucida Sans"/>
                <w:color w:val="auto"/>
                <w:sz w:val="20"/>
                <w:szCs w:val="20"/>
              </w:rPr>
              <w:t>15</w:t>
            </w:r>
            <w:r w:rsidRPr="00B929D9">
              <w:rPr>
                <w:rFonts w:ascii="Lucida Sans" w:hAnsi="Lucida Sans"/>
                <w:color w:val="auto"/>
                <w:sz w:val="20"/>
                <w:szCs w:val="20"/>
                <w:vertAlign w:val="superscript"/>
              </w:rPr>
              <w:t>th</w:t>
            </w:r>
            <w:r>
              <w:rPr>
                <w:rFonts w:ascii="Lucida Sans" w:hAnsi="Lucida Sans"/>
                <w:color w:val="auto"/>
                <w:sz w:val="20"/>
                <w:szCs w:val="20"/>
              </w:rPr>
              <w:t xml:space="preserve"> January 2023</w:t>
            </w:r>
          </w:p>
          <w:p w14:paraId="6DEBFAC6" w14:textId="77777777" w:rsidR="005A5DBE" w:rsidRPr="00604B55" w:rsidRDefault="005A5DBE" w:rsidP="005A5DBE">
            <w:pPr>
              <w:rPr>
                <w:rFonts w:ascii="Lucida Sans" w:hAnsi="Lucida Sans"/>
                <w:color w:val="auto"/>
                <w:sz w:val="20"/>
                <w:szCs w:val="20"/>
              </w:rPr>
            </w:pPr>
          </w:p>
        </w:tc>
      </w:tr>
      <w:tr w:rsidR="00565DDE" w:rsidRPr="00604B55" w14:paraId="4192B661" w14:textId="77777777" w:rsidTr="003D0B03">
        <w:trPr>
          <w:trHeight w:val="710"/>
          <w:jc w:val="center"/>
        </w:trPr>
        <w:tc>
          <w:tcPr>
            <w:tcW w:w="2395" w:type="dxa"/>
            <w:vMerge/>
            <w:vAlign w:val="center"/>
          </w:tcPr>
          <w:p w14:paraId="57927719" w14:textId="77777777" w:rsidR="001F4F87" w:rsidRPr="00604B55" w:rsidRDefault="001F4F87" w:rsidP="00141B0D">
            <w:pPr>
              <w:rPr>
                <w:rFonts w:ascii="Lucida Sans" w:hAnsi="Lucida Sans"/>
                <w:color w:val="auto"/>
                <w:sz w:val="20"/>
                <w:szCs w:val="20"/>
              </w:rPr>
            </w:pPr>
          </w:p>
        </w:tc>
        <w:tc>
          <w:tcPr>
            <w:tcW w:w="6601" w:type="dxa"/>
            <w:gridSpan w:val="5"/>
            <w:vAlign w:val="center"/>
          </w:tcPr>
          <w:p w14:paraId="75365CCA" w14:textId="77777777" w:rsidR="001F4F87" w:rsidRPr="00604B55" w:rsidRDefault="001F4F87" w:rsidP="00141B0D">
            <w:pPr>
              <w:rPr>
                <w:rFonts w:ascii="Lucida Sans" w:hAnsi="Lucida Sans"/>
                <w:color w:val="auto"/>
                <w:sz w:val="20"/>
                <w:szCs w:val="20"/>
              </w:rPr>
            </w:pPr>
          </w:p>
        </w:tc>
      </w:tr>
      <w:tr w:rsidR="00565DDE" w:rsidRPr="00604B55" w14:paraId="1C21903B" w14:textId="77777777" w:rsidTr="54C46A37">
        <w:trPr>
          <w:trHeight w:val="1134"/>
          <w:jc w:val="center"/>
        </w:trPr>
        <w:tc>
          <w:tcPr>
            <w:tcW w:w="2395" w:type="dxa"/>
            <w:shd w:val="clear" w:color="auto" w:fill="D9D9D9" w:themeFill="background1" w:themeFillShade="D9"/>
            <w:vAlign w:val="center"/>
          </w:tcPr>
          <w:p w14:paraId="1BF48CB0"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Name of senior manager:</w:t>
            </w:r>
          </w:p>
        </w:tc>
        <w:tc>
          <w:tcPr>
            <w:tcW w:w="2410" w:type="dxa"/>
            <w:gridSpan w:val="2"/>
            <w:vAlign w:val="center"/>
          </w:tcPr>
          <w:p w14:paraId="0FC603F2" w14:textId="77777777" w:rsidR="00141B0D" w:rsidRPr="00604B55" w:rsidRDefault="00C02877" w:rsidP="00141B0D">
            <w:pPr>
              <w:rPr>
                <w:rFonts w:ascii="Lucida Sans" w:hAnsi="Lucida Sans"/>
                <w:color w:val="auto"/>
                <w:sz w:val="20"/>
                <w:szCs w:val="20"/>
              </w:rPr>
            </w:pPr>
            <w:r>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3A9223BF"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Signature of senior manager:</w:t>
            </w:r>
          </w:p>
        </w:tc>
        <w:tc>
          <w:tcPr>
            <w:tcW w:w="2632" w:type="dxa"/>
            <w:gridSpan w:val="2"/>
            <w:vAlign w:val="center"/>
          </w:tcPr>
          <w:p w14:paraId="13721F25" w14:textId="77777777" w:rsidR="00141B0D" w:rsidRPr="00604B55" w:rsidRDefault="00C02877" w:rsidP="00141B0D">
            <w:pPr>
              <w:rPr>
                <w:rFonts w:ascii="Lucida Sans" w:hAnsi="Lucida Sans"/>
                <w:color w:val="auto"/>
                <w:sz w:val="20"/>
                <w:szCs w:val="20"/>
              </w:rPr>
            </w:pPr>
            <w:r>
              <w:rPr>
                <w:noProof/>
              </w:rPr>
              <w:drawing>
                <wp:inline distT="0" distB="0" distL="0" distR="0" wp14:anchorId="6F0520E0" wp14:editId="54C46A37">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565DDE" w:rsidRPr="00604B55" w14:paraId="385F1779" w14:textId="77777777" w:rsidTr="54C46A37">
        <w:trPr>
          <w:trHeight w:val="1134"/>
          <w:jc w:val="center"/>
        </w:trPr>
        <w:tc>
          <w:tcPr>
            <w:tcW w:w="8996" w:type="dxa"/>
            <w:gridSpan w:val="6"/>
            <w:shd w:val="clear" w:color="auto" w:fill="auto"/>
            <w:vAlign w:val="center"/>
          </w:tcPr>
          <w:p w14:paraId="4EA6ED57" w14:textId="77777777" w:rsidR="00C54EAE" w:rsidRPr="00604B55" w:rsidRDefault="00C54EAE" w:rsidP="00C54EAE">
            <w:pPr>
              <w:autoSpaceDE w:val="0"/>
              <w:autoSpaceDN w:val="0"/>
              <w:rPr>
                <w:rFonts w:ascii="Lucida Sans" w:eastAsia="Times New Roman" w:hAnsi="Lucida Sans" w:cs="Times New Roman"/>
                <w:b/>
                <w:bCs/>
                <w:color w:val="auto"/>
                <w:sz w:val="20"/>
                <w:szCs w:val="20"/>
              </w:rPr>
            </w:pPr>
          </w:p>
          <w:p w14:paraId="74EC0E80" w14:textId="77777777" w:rsidR="00C54EAE" w:rsidRPr="00604B55" w:rsidRDefault="00C54EAE" w:rsidP="00C54EAE">
            <w:pPr>
              <w:autoSpaceDE w:val="0"/>
              <w:autoSpaceDN w:val="0"/>
              <w:rPr>
                <w:rFonts w:ascii="Lucida Sans" w:eastAsia="Times New Roman" w:hAnsi="Lucida Sans" w:cs="Times New Roman"/>
                <w:b/>
                <w:bCs/>
                <w:color w:val="auto"/>
                <w:sz w:val="20"/>
                <w:szCs w:val="20"/>
              </w:rPr>
            </w:pPr>
            <w:r w:rsidRPr="00604B55">
              <w:rPr>
                <w:rFonts w:ascii="Lucida Sans" w:eastAsia="Times New Roman" w:hAnsi="Lucida Sans" w:cs="Times New Roman"/>
                <w:b/>
                <w:bCs/>
                <w:color w:val="auto"/>
                <w:sz w:val="20"/>
                <w:szCs w:val="20"/>
              </w:rPr>
              <w:t>Risk Management Statement</w:t>
            </w:r>
          </w:p>
          <w:p w14:paraId="1EF533EC" w14:textId="69AA552E" w:rsidR="00C22EE2" w:rsidRPr="00604B55" w:rsidRDefault="00B929D9" w:rsidP="32A3A628">
            <w:pPr>
              <w:rPr>
                <w:rFonts w:ascii="Lucida Sans" w:eastAsia="Times New Roman" w:hAnsi="Lucida Sans" w:cs="Times New Roman"/>
                <w:color w:val="auto"/>
                <w:sz w:val="20"/>
                <w:szCs w:val="20"/>
              </w:rPr>
            </w:pPr>
            <w:r>
              <w:rPr>
                <w:rFonts w:ascii="Lucida Sans" w:eastAsia="Times New Roman" w:hAnsi="Lucida Sans" w:cs="Times New Roman"/>
                <w:color w:val="auto"/>
                <w:sz w:val="20"/>
                <w:szCs w:val="20"/>
              </w:rPr>
              <w:t>LTL</w:t>
            </w:r>
            <w:r w:rsidR="00C22EE2" w:rsidRPr="32A3A628">
              <w:rPr>
                <w:rFonts w:ascii="Lucida Sans" w:eastAsia="Times New Roman" w:hAnsi="Lucida Sans" w:cs="Times New Roman"/>
                <w:color w:val="auto"/>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r w:rsidR="41423902" w:rsidRPr="32A3A628">
              <w:rPr>
                <w:rFonts w:ascii="Lucida Sans" w:eastAsia="Times New Roman" w:hAnsi="Lucida Sans" w:cs="Times New Roman"/>
                <w:color w:val="auto"/>
                <w:sz w:val="20"/>
                <w:szCs w:val="20"/>
              </w:rPr>
              <w:t>clients'</w:t>
            </w:r>
            <w:r w:rsidR="00C22EE2" w:rsidRPr="32A3A628">
              <w:rPr>
                <w:rFonts w:ascii="Lucida Sans" w:eastAsia="Times New Roman" w:hAnsi="Lucida Sans" w:cs="Times New Roman"/>
                <w:color w:val="auto"/>
                <w:sz w:val="20"/>
                <w:szCs w:val="20"/>
              </w:rPr>
              <w:t xml:space="preserve"> normal work. For all activities, </w:t>
            </w:r>
            <w:r>
              <w:rPr>
                <w:rFonts w:ascii="Lucida Sans" w:eastAsia="Times New Roman" w:hAnsi="Lucida Sans" w:cs="Times New Roman"/>
                <w:color w:val="auto"/>
                <w:sz w:val="20"/>
                <w:szCs w:val="20"/>
              </w:rPr>
              <w:t>LTL</w:t>
            </w:r>
            <w:r w:rsidR="00C22EE2" w:rsidRPr="32A3A628">
              <w:rPr>
                <w:rFonts w:ascii="Lucida Sans" w:eastAsia="Times New Roman" w:hAnsi="Lucida Sans" w:cs="Times New Roman"/>
                <w:color w:val="auto"/>
                <w:sz w:val="20"/>
                <w:szCs w:val="20"/>
              </w:rPr>
              <w:t xml:space="preserve"> staff will dynamically </w:t>
            </w:r>
            <w:r w:rsidR="00454EEA" w:rsidRPr="32A3A628">
              <w:rPr>
                <w:rFonts w:ascii="Lucida Sans" w:eastAsia="Times New Roman" w:hAnsi="Lucida Sans" w:cs="Times New Roman"/>
                <w:color w:val="auto"/>
                <w:sz w:val="20"/>
                <w:szCs w:val="20"/>
              </w:rPr>
              <w:t>assess</w:t>
            </w:r>
            <w:r w:rsidR="00C22EE2" w:rsidRPr="32A3A628">
              <w:rPr>
                <w:rFonts w:ascii="Lucida Sans" w:eastAsia="Times New Roman" w:hAnsi="Lucida Sans" w:cs="Times New Roman"/>
                <w:color w:val="auto"/>
                <w:sz w:val="20"/>
                <w:szCs w:val="20"/>
              </w:rPr>
              <w:t xml:space="preserve"> risks and put in place control measures and record as required, but always</w:t>
            </w:r>
            <w:r w:rsidR="005D2352" w:rsidRPr="32A3A628">
              <w:rPr>
                <w:rFonts w:ascii="Lucida Sans" w:eastAsia="Times New Roman" w:hAnsi="Lucida Sans" w:cs="Times New Roman"/>
                <w:color w:val="auto"/>
                <w:sz w:val="20"/>
                <w:szCs w:val="20"/>
              </w:rPr>
              <w:t xml:space="preserve"> within agreed and recorded RBA</w:t>
            </w:r>
            <w:r w:rsidR="00C22EE2" w:rsidRPr="32A3A628">
              <w:rPr>
                <w:rFonts w:ascii="Lucida Sans" w:eastAsia="Times New Roman" w:hAnsi="Lucida Sans" w:cs="Times New Roman"/>
                <w:color w:val="auto"/>
                <w:sz w:val="20"/>
                <w:szCs w:val="20"/>
              </w:rPr>
              <w:t>s.</w:t>
            </w:r>
          </w:p>
          <w:p w14:paraId="3FD59C1B" w14:textId="77777777" w:rsidR="00C22EE2" w:rsidRPr="00604B55" w:rsidRDefault="00C22EE2" w:rsidP="00C22EE2">
            <w:pPr>
              <w:autoSpaceDE w:val="0"/>
              <w:autoSpaceDN w:val="0"/>
              <w:rPr>
                <w:rFonts w:ascii="Lucida Sans" w:eastAsia="Times New Roman" w:hAnsi="Lucida Sans" w:cs="Times New Roman"/>
                <w:bCs/>
                <w:color w:val="auto"/>
                <w:sz w:val="20"/>
                <w:szCs w:val="20"/>
              </w:rPr>
            </w:pPr>
          </w:p>
          <w:p w14:paraId="00D29A91" w14:textId="30EB6143" w:rsidR="00C22EE2" w:rsidRPr="00604B55" w:rsidRDefault="00C22EE2" w:rsidP="00C22EE2">
            <w:pPr>
              <w:rPr>
                <w:rFonts w:ascii="Lucida Sans" w:eastAsia="Times New Roman" w:hAnsi="Lucida Sans" w:cs="Times New Roman"/>
                <w:bCs/>
                <w:color w:val="auto"/>
                <w:sz w:val="20"/>
                <w:szCs w:val="20"/>
              </w:rPr>
            </w:pPr>
            <w:r w:rsidRPr="00604B55">
              <w:rPr>
                <w:rFonts w:ascii="Lucida Sans" w:eastAsia="Times New Roman" w:hAnsi="Lucida Sans" w:cs="Times New Roman"/>
                <w:bCs/>
                <w:color w:val="auto"/>
                <w:sz w:val="20"/>
                <w:szCs w:val="20"/>
              </w:rPr>
              <w:t xml:space="preserve">Concerns, changes in risk management practice or minor injuries that are seen by </w:t>
            </w:r>
            <w:r w:rsidR="00B929D9">
              <w:rPr>
                <w:rFonts w:ascii="Lucida Sans" w:eastAsia="Times New Roman" w:hAnsi="Lucida Sans" w:cs="Times New Roman"/>
                <w:bCs/>
                <w:color w:val="auto"/>
                <w:sz w:val="20"/>
                <w:szCs w:val="20"/>
              </w:rPr>
              <w:t>LTL</w:t>
            </w:r>
            <w:r w:rsidRPr="00604B55">
              <w:rPr>
                <w:rFonts w:ascii="Lucida Sans" w:eastAsia="Times New Roman" w:hAnsi="Lucida Sans" w:cs="Times New Roman"/>
                <w:bCs/>
                <w:color w:val="auto"/>
                <w:sz w:val="20"/>
                <w:szCs w:val="20"/>
              </w:rPr>
              <w:t xml:space="preserve"> staff to be significant should be reported to the </w:t>
            </w:r>
            <w:r w:rsidR="00B929D9">
              <w:rPr>
                <w:rFonts w:ascii="Lucida Sans" w:eastAsia="Times New Roman" w:hAnsi="Lucida Sans" w:cs="Times New Roman"/>
                <w:bCs/>
                <w:color w:val="auto"/>
                <w:sz w:val="20"/>
                <w:szCs w:val="20"/>
              </w:rPr>
              <w:t>LTL</w:t>
            </w:r>
            <w:r w:rsidRPr="00604B55">
              <w:rPr>
                <w:rFonts w:ascii="Lucida Sans" w:eastAsia="Times New Roman" w:hAnsi="Lucida Sans" w:cs="Times New Roman"/>
                <w:bCs/>
                <w:color w:val="auto"/>
                <w:sz w:val="20"/>
                <w:szCs w:val="20"/>
              </w:rPr>
              <w:t xml:space="preserve"> manager who has signed off this RBA. The correct </w:t>
            </w:r>
            <w:r w:rsidR="00B929D9">
              <w:rPr>
                <w:rFonts w:ascii="Lucida Sans" w:eastAsia="Times New Roman" w:hAnsi="Lucida Sans" w:cs="Times New Roman"/>
                <w:bCs/>
                <w:color w:val="auto"/>
                <w:sz w:val="20"/>
                <w:szCs w:val="20"/>
              </w:rPr>
              <w:t>LTL</w:t>
            </w:r>
            <w:r w:rsidRPr="00604B55">
              <w:rPr>
                <w:rFonts w:ascii="Lucida Sans" w:eastAsia="Times New Roman" w:hAnsi="Lucida Sans" w:cs="Times New Roman"/>
                <w:bCs/>
                <w:color w:val="auto"/>
                <w:sz w:val="20"/>
                <w:szCs w:val="20"/>
              </w:rPr>
              <w:t xml:space="preserve"> Incident Report form should be used.</w:t>
            </w:r>
          </w:p>
          <w:p w14:paraId="2A806F97" w14:textId="77777777" w:rsidR="00C22EE2" w:rsidRPr="00604B55" w:rsidRDefault="00C22EE2" w:rsidP="00C22EE2">
            <w:pPr>
              <w:rPr>
                <w:rFonts w:ascii="Lucida Sans" w:eastAsia="Times New Roman" w:hAnsi="Lucida Sans" w:cs="Times New Roman"/>
                <w:bCs/>
                <w:color w:val="auto"/>
                <w:sz w:val="20"/>
                <w:szCs w:val="20"/>
              </w:rPr>
            </w:pPr>
          </w:p>
          <w:p w14:paraId="1C45AF34" w14:textId="2F2D6057" w:rsidR="00C54EAE" w:rsidRPr="00604B55" w:rsidRDefault="00C22EE2" w:rsidP="001346AE">
            <w:pPr>
              <w:rPr>
                <w:rFonts w:ascii="Lucida Sans" w:hAnsi="Lucida Sans"/>
                <w:color w:val="auto"/>
                <w:sz w:val="20"/>
                <w:szCs w:val="20"/>
              </w:rPr>
            </w:pPr>
            <w:r w:rsidRPr="00604B55">
              <w:rPr>
                <w:rFonts w:ascii="Lucida Sans" w:eastAsia="Times New Roman" w:hAnsi="Lucida Sans" w:cs="Times New Roman"/>
                <w:b/>
                <w:bCs/>
                <w:color w:val="auto"/>
                <w:sz w:val="20"/>
                <w:szCs w:val="20"/>
              </w:rPr>
              <w:t xml:space="preserve">This RBA should be read in conjunction with </w:t>
            </w:r>
            <w:r w:rsidR="00B929D9">
              <w:rPr>
                <w:rFonts w:ascii="Lucida Sans" w:eastAsia="Times New Roman" w:hAnsi="Lucida Sans" w:cs="Times New Roman"/>
                <w:b/>
                <w:bCs/>
                <w:color w:val="auto"/>
                <w:sz w:val="20"/>
                <w:szCs w:val="20"/>
              </w:rPr>
              <w:t>LTL</w:t>
            </w:r>
            <w:r w:rsidRPr="00604B55">
              <w:rPr>
                <w:rFonts w:ascii="Lucida Sans" w:eastAsia="Times New Roman" w:hAnsi="Lucida Sans" w:cs="Times New Roman"/>
                <w:b/>
                <w:bCs/>
                <w:color w:val="auto"/>
                <w:sz w:val="20"/>
                <w:szCs w:val="20"/>
              </w:rPr>
              <w:t xml:space="preserve">’s </w:t>
            </w:r>
            <w:r w:rsidR="001346AE">
              <w:rPr>
                <w:rFonts w:ascii="Lucida Sans" w:eastAsia="Times New Roman" w:hAnsi="Lucida Sans" w:cs="Times New Roman"/>
                <w:b/>
                <w:bCs/>
                <w:color w:val="auto"/>
                <w:sz w:val="20"/>
                <w:szCs w:val="20"/>
              </w:rPr>
              <w:t>Health and Safety</w:t>
            </w:r>
            <w:r w:rsidRPr="00604B55">
              <w:rPr>
                <w:rFonts w:ascii="Lucida Sans" w:eastAsia="Times New Roman" w:hAnsi="Lucida Sans" w:cs="Times New Roman"/>
                <w:b/>
                <w:bCs/>
                <w:color w:val="auto"/>
                <w:sz w:val="20"/>
                <w:szCs w:val="20"/>
              </w:rPr>
              <w:t xml:space="preserve"> Policy, other relev</w:t>
            </w:r>
            <w:r w:rsidR="005D2352" w:rsidRPr="00604B55">
              <w:rPr>
                <w:rFonts w:ascii="Lucida Sans" w:eastAsia="Times New Roman" w:hAnsi="Lucida Sans" w:cs="Times New Roman"/>
                <w:b/>
                <w:bCs/>
                <w:color w:val="auto"/>
                <w:sz w:val="20"/>
                <w:szCs w:val="20"/>
              </w:rPr>
              <w:t xml:space="preserve">ant </w:t>
            </w:r>
            <w:r w:rsidR="00B929D9">
              <w:rPr>
                <w:rFonts w:ascii="Lucida Sans" w:eastAsia="Times New Roman" w:hAnsi="Lucida Sans" w:cs="Times New Roman"/>
                <w:b/>
                <w:bCs/>
                <w:color w:val="auto"/>
                <w:sz w:val="20"/>
                <w:szCs w:val="20"/>
              </w:rPr>
              <w:t>LTL</w:t>
            </w:r>
            <w:r w:rsidR="005D2352" w:rsidRPr="00604B55">
              <w:rPr>
                <w:rFonts w:ascii="Lucida Sans" w:eastAsia="Times New Roman" w:hAnsi="Lucida Sans" w:cs="Times New Roman"/>
                <w:b/>
                <w:bCs/>
                <w:color w:val="auto"/>
                <w:sz w:val="20"/>
                <w:szCs w:val="20"/>
              </w:rPr>
              <w:t xml:space="preserve"> Risk Benefit Assessment</w:t>
            </w:r>
            <w:r w:rsidRPr="00604B55">
              <w:rPr>
                <w:rFonts w:ascii="Lucida Sans" w:eastAsia="Times New Roman" w:hAnsi="Lucida Sans" w:cs="Times New Roman"/>
                <w:b/>
                <w:bCs/>
                <w:color w:val="auto"/>
                <w:sz w:val="20"/>
                <w:szCs w:val="20"/>
              </w:rPr>
              <w:t xml:space="preserve">s and </w:t>
            </w:r>
            <w:r w:rsidR="00B929D9">
              <w:rPr>
                <w:rFonts w:ascii="Lucida Sans" w:eastAsia="Times New Roman" w:hAnsi="Lucida Sans" w:cs="Times New Roman"/>
                <w:b/>
                <w:bCs/>
                <w:color w:val="auto"/>
                <w:sz w:val="20"/>
                <w:szCs w:val="20"/>
              </w:rPr>
              <w:t>LTL</w:t>
            </w:r>
            <w:r w:rsidRPr="00604B55">
              <w:rPr>
                <w:rFonts w:ascii="Lucida Sans" w:eastAsia="Times New Roman" w:hAnsi="Lucida Sans" w:cs="Times New Roman"/>
                <w:b/>
                <w:bCs/>
                <w:color w:val="auto"/>
                <w:sz w:val="20"/>
                <w:szCs w:val="20"/>
              </w:rPr>
              <w:t xml:space="preserve"> Play Policy (as appropriate). </w:t>
            </w:r>
          </w:p>
        </w:tc>
      </w:tr>
    </w:tbl>
    <w:p w14:paraId="33145A48" w14:textId="77777777" w:rsidR="00871C07" w:rsidRPr="00604B55" w:rsidRDefault="00871C07">
      <w:pPr>
        <w:rPr>
          <w:rFonts w:ascii="Lucida Sans" w:hAnsi="Lucida Sans"/>
          <w:color w:val="5B9BD5" w:themeColor="accent1"/>
          <w:sz w:val="20"/>
          <w:szCs w:val="20"/>
        </w:rPr>
      </w:pPr>
    </w:p>
    <w:p w14:paraId="2ED84BBB" w14:textId="77777777" w:rsidR="00C2317F" w:rsidRPr="00604B55"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565DDE" w:rsidRPr="00604B55" w14:paraId="4A9F4615" w14:textId="77777777" w:rsidTr="54C46A37">
        <w:trPr>
          <w:trHeight w:val="1701"/>
        </w:trPr>
        <w:tc>
          <w:tcPr>
            <w:tcW w:w="1828" w:type="dxa"/>
            <w:shd w:val="clear" w:color="auto" w:fill="D9D9D9" w:themeFill="background1" w:themeFillShade="D9"/>
          </w:tcPr>
          <w:p w14:paraId="3ADE1B07" w14:textId="77777777" w:rsidR="004E2896" w:rsidRPr="00A72FF2" w:rsidRDefault="004E2896">
            <w:pPr>
              <w:rPr>
                <w:rFonts w:ascii="Lucida Sans" w:hAnsi="Lucida Sans"/>
                <w:color w:val="auto"/>
                <w:sz w:val="20"/>
                <w:szCs w:val="20"/>
              </w:rPr>
            </w:pPr>
            <w:r w:rsidRPr="00A72FF2">
              <w:rPr>
                <w:rFonts w:ascii="Lucida Sans" w:hAnsi="Lucida Sans"/>
                <w:color w:val="auto"/>
                <w:sz w:val="20"/>
                <w:szCs w:val="20"/>
              </w:rPr>
              <w:lastRenderedPageBreak/>
              <w:t>Activity or feature:</w:t>
            </w:r>
          </w:p>
        </w:tc>
        <w:tc>
          <w:tcPr>
            <w:tcW w:w="7168" w:type="dxa"/>
          </w:tcPr>
          <w:p w14:paraId="75BFAA11" w14:textId="71930DCE" w:rsidR="009852E3" w:rsidRPr="00A72FF2" w:rsidRDefault="009852E3" w:rsidP="009852E3">
            <w:pPr>
              <w:jc w:val="both"/>
              <w:rPr>
                <w:rFonts w:ascii="Lucida Sans" w:hAnsi="Lucida Sans"/>
                <w:color w:val="auto"/>
                <w:sz w:val="20"/>
                <w:szCs w:val="20"/>
              </w:rPr>
            </w:pPr>
            <w:r w:rsidRPr="00A72FF2">
              <w:rPr>
                <w:rFonts w:ascii="Lucida Sans" w:hAnsi="Lucida Sans"/>
                <w:color w:val="auto"/>
                <w:sz w:val="20"/>
                <w:szCs w:val="20"/>
              </w:rPr>
              <w:t xml:space="preserve">Activities outdoors as part of a meeting, teaching, </w:t>
            </w:r>
            <w:r w:rsidR="00454EEA" w:rsidRPr="00A72FF2">
              <w:rPr>
                <w:rFonts w:ascii="Lucida Sans" w:hAnsi="Lucida Sans"/>
                <w:color w:val="auto"/>
                <w:sz w:val="20"/>
                <w:szCs w:val="20"/>
              </w:rPr>
              <w:t>training,</w:t>
            </w:r>
            <w:r w:rsidRPr="00A72FF2">
              <w:rPr>
                <w:rFonts w:ascii="Lucida Sans" w:hAnsi="Lucida Sans"/>
                <w:color w:val="auto"/>
                <w:sz w:val="20"/>
                <w:szCs w:val="20"/>
              </w:rPr>
              <w:t xml:space="preserve"> or general </w:t>
            </w:r>
            <w:r w:rsidR="00B929D9" w:rsidRPr="00A72FF2">
              <w:rPr>
                <w:rFonts w:ascii="Lucida Sans" w:hAnsi="Lucida Sans"/>
                <w:color w:val="auto"/>
                <w:sz w:val="20"/>
                <w:szCs w:val="20"/>
              </w:rPr>
              <w:t>LtL</w:t>
            </w:r>
            <w:r w:rsidRPr="00A72FF2">
              <w:rPr>
                <w:rFonts w:ascii="Lucida Sans" w:hAnsi="Lucida Sans"/>
                <w:color w:val="auto"/>
                <w:sz w:val="20"/>
                <w:szCs w:val="20"/>
              </w:rPr>
              <w:t xml:space="preserve"> business will include:</w:t>
            </w:r>
          </w:p>
          <w:p w14:paraId="54EC35CD" w14:textId="77777777" w:rsidR="009852E3" w:rsidRPr="00A72FF2" w:rsidRDefault="009852E3" w:rsidP="009852E3">
            <w:pPr>
              <w:jc w:val="both"/>
              <w:rPr>
                <w:rFonts w:ascii="Lucida Sans" w:hAnsi="Lucida Sans"/>
                <w:color w:val="auto"/>
                <w:sz w:val="20"/>
                <w:szCs w:val="20"/>
              </w:rPr>
            </w:pPr>
          </w:p>
          <w:p w14:paraId="04D8DB68" w14:textId="2F929ECB" w:rsidR="009852E3" w:rsidRPr="00A72FF2" w:rsidRDefault="009852E3" w:rsidP="009852E3">
            <w:pPr>
              <w:jc w:val="both"/>
              <w:rPr>
                <w:rFonts w:ascii="Lucida Sans" w:hAnsi="Lucida Sans"/>
                <w:color w:val="auto"/>
                <w:sz w:val="20"/>
                <w:szCs w:val="20"/>
              </w:rPr>
            </w:pPr>
            <w:r w:rsidRPr="00A72FF2">
              <w:rPr>
                <w:rFonts w:ascii="Lucida Sans" w:eastAsia="Calibri" w:hAnsi="Lucida Sans" w:cs="Times New Roman"/>
                <w:color w:val="auto"/>
                <w:sz w:val="20"/>
                <w:szCs w:val="20"/>
              </w:rPr>
              <w:t>Seated training</w:t>
            </w:r>
            <w:r w:rsidRPr="00A72FF2">
              <w:rPr>
                <w:rFonts w:ascii="Lucida Sans" w:hAnsi="Lucida Sans"/>
                <w:color w:val="auto"/>
                <w:sz w:val="20"/>
                <w:szCs w:val="20"/>
              </w:rPr>
              <w:t xml:space="preserve"> or meeting </w:t>
            </w:r>
            <w:r w:rsidRPr="00A72FF2">
              <w:rPr>
                <w:rFonts w:ascii="Lucida Sans" w:eastAsia="Calibri" w:hAnsi="Lucida Sans" w:cs="Times New Roman"/>
                <w:color w:val="auto"/>
                <w:sz w:val="20"/>
                <w:szCs w:val="20"/>
              </w:rPr>
              <w:t>– discussion, directed activities in small groups</w:t>
            </w:r>
            <w:r w:rsidRPr="00A72FF2">
              <w:rPr>
                <w:rFonts w:ascii="Lucida Sans" w:hAnsi="Lucida Sans"/>
                <w:color w:val="auto"/>
                <w:sz w:val="20"/>
                <w:szCs w:val="20"/>
              </w:rPr>
              <w:t xml:space="preserve">, around table and on single or shared seats. Using pens, pencils, scissors, glue, paper, sticks, tape, paint etc. Using natural materials such as sticks, leaves, mud, soil, flowers, </w:t>
            </w:r>
            <w:r w:rsidR="00454EEA" w:rsidRPr="00A72FF2">
              <w:rPr>
                <w:rFonts w:ascii="Lucida Sans" w:hAnsi="Lucida Sans"/>
                <w:color w:val="auto"/>
                <w:sz w:val="20"/>
                <w:szCs w:val="20"/>
              </w:rPr>
              <w:t>sand,</w:t>
            </w:r>
            <w:r w:rsidRPr="00A72FF2">
              <w:rPr>
                <w:rFonts w:ascii="Lucida Sans" w:hAnsi="Lucida Sans"/>
                <w:color w:val="auto"/>
                <w:sz w:val="20"/>
                <w:szCs w:val="20"/>
              </w:rPr>
              <w:t xml:space="preserve"> and rocks. Filling in worksheets or forms. Taking pictures or drawing pictures.</w:t>
            </w:r>
          </w:p>
          <w:p w14:paraId="0E65E7C5" w14:textId="77777777" w:rsidR="009852E3" w:rsidRPr="00A72FF2" w:rsidRDefault="009852E3" w:rsidP="009852E3">
            <w:pPr>
              <w:jc w:val="both"/>
              <w:rPr>
                <w:rFonts w:ascii="Lucida Sans" w:hAnsi="Lucida Sans"/>
                <w:color w:val="auto"/>
                <w:sz w:val="20"/>
                <w:szCs w:val="20"/>
              </w:rPr>
            </w:pPr>
          </w:p>
          <w:p w14:paraId="767932E0" w14:textId="5BE7C13C" w:rsidR="009852E3" w:rsidRPr="00A72FF2" w:rsidRDefault="009852E3" w:rsidP="009852E3">
            <w:pPr>
              <w:jc w:val="both"/>
              <w:rPr>
                <w:rFonts w:ascii="Lucida Sans" w:hAnsi="Lucida Sans"/>
                <w:color w:val="auto"/>
                <w:sz w:val="20"/>
                <w:szCs w:val="20"/>
              </w:rPr>
            </w:pPr>
            <w:r w:rsidRPr="00A72FF2">
              <w:rPr>
                <w:rFonts w:ascii="Lucida Sans" w:eastAsia="Calibri" w:hAnsi="Lucida Sans" w:cs="Helvetica"/>
                <w:color w:val="auto"/>
                <w:sz w:val="20"/>
                <w:szCs w:val="20"/>
              </w:rPr>
              <w:t xml:space="preserve">Moving around the area on foot – walking, </w:t>
            </w:r>
            <w:r w:rsidR="00454EEA" w:rsidRPr="00A72FF2">
              <w:rPr>
                <w:rFonts w:ascii="Lucida Sans" w:eastAsia="Calibri" w:hAnsi="Lucida Sans" w:cs="Helvetica"/>
                <w:color w:val="auto"/>
                <w:sz w:val="20"/>
                <w:szCs w:val="20"/>
              </w:rPr>
              <w:t>running,</w:t>
            </w:r>
            <w:r w:rsidRPr="00A72FF2">
              <w:rPr>
                <w:rFonts w:ascii="Lucida Sans" w:eastAsia="Calibri" w:hAnsi="Lucida Sans" w:cs="Helvetica"/>
                <w:color w:val="auto"/>
                <w:sz w:val="20"/>
                <w:szCs w:val="20"/>
              </w:rPr>
              <w:t xml:space="preserve"> and jumping. This may be part of the activity, or simply to get to a venue(s).</w:t>
            </w:r>
          </w:p>
          <w:p w14:paraId="22A1B210" w14:textId="77777777" w:rsidR="009852E3" w:rsidRPr="00A72FF2" w:rsidRDefault="009852E3" w:rsidP="009852E3">
            <w:pPr>
              <w:jc w:val="both"/>
              <w:rPr>
                <w:rFonts w:ascii="Lucida Sans" w:hAnsi="Lucida Sans"/>
                <w:color w:val="auto"/>
                <w:sz w:val="20"/>
                <w:szCs w:val="20"/>
              </w:rPr>
            </w:pPr>
          </w:p>
          <w:p w14:paraId="3038DEDD" w14:textId="095DBABC" w:rsidR="009852E3" w:rsidRPr="00A72FF2" w:rsidRDefault="009852E3" w:rsidP="009852E3">
            <w:pPr>
              <w:jc w:val="both"/>
              <w:rPr>
                <w:rFonts w:ascii="Lucida Sans" w:hAnsi="Lucida Sans"/>
                <w:color w:val="auto"/>
                <w:sz w:val="20"/>
                <w:szCs w:val="20"/>
              </w:rPr>
            </w:pPr>
            <w:r w:rsidRPr="00A72FF2">
              <w:rPr>
                <w:rFonts w:ascii="Lucida Sans" w:eastAsia="Calibri" w:hAnsi="Lucida Sans" w:cs="Times New Roman"/>
                <w:color w:val="auto"/>
                <w:sz w:val="20"/>
                <w:szCs w:val="20"/>
              </w:rPr>
              <w:t xml:space="preserve">Arriving, setting up, </w:t>
            </w:r>
            <w:r w:rsidR="00454EEA" w:rsidRPr="00A72FF2">
              <w:rPr>
                <w:rFonts w:ascii="Lucida Sans" w:eastAsia="Calibri" w:hAnsi="Lucida Sans" w:cs="Times New Roman"/>
                <w:color w:val="auto"/>
                <w:sz w:val="20"/>
                <w:szCs w:val="20"/>
              </w:rPr>
              <w:t>packing,</w:t>
            </w:r>
            <w:r w:rsidRPr="00A72FF2">
              <w:rPr>
                <w:rFonts w:ascii="Lucida Sans" w:hAnsi="Lucida Sans"/>
                <w:color w:val="auto"/>
                <w:sz w:val="20"/>
                <w:szCs w:val="20"/>
              </w:rPr>
              <w:t xml:space="preserve"> and unpacking, carrying </w:t>
            </w:r>
            <w:proofErr w:type="gramStart"/>
            <w:r w:rsidRPr="00A72FF2">
              <w:rPr>
                <w:rFonts w:ascii="Lucida Sans" w:hAnsi="Lucida Sans"/>
                <w:color w:val="auto"/>
                <w:sz w:val="20"/>
                <w:szCs w:val="20"/>
              </w:rPr>
              <w:t>resources</w:t>
            </w:r>
            <w:proofErr w:type="gramEnd"/>
            <w:r w:rsidRPr="00A72FF2">
              <w:rPr>
                <w:rFonts w:ascii="Lucida Sans" w:hAnsi="Lucida Sans"/>
                <w:color w:val="auto"/>
                <w:sz w:val="20"/>
                <w:szCs w:val="20"/>
              </w:rPr>
              <w:t xml:space="preserve"> </w:t>
            </w:r>
            <w:r w:rsidRPr="00A72FF2">
              <w:rPr>
                <w:rFonts w:ascii="Lucida Sans" w:eastAsia="Calibri" w:hAnsi="Lucida Sans" w:cs="Times New Roman"/>
                <w:color w:val="auto"/>
                <w:sz w:val="20"/>
                <w:szCs w:val="20"/>
              </w:rPr>
              <w:t>and departing location.</w:t>
            </w:r>
          </w:p>
          <w:p w14:paraId="10CA8FF7" w14:textId="77777777" w:rsidR="009852E3" w:rsidRPr="00A72FF2" w:rsidRDefault="009852E3" w:rsidP="009852E3">
            <w:pPr>
              <w:jc w:val="both"/>
              <w:rPr>
                <w:rFonts w:ascii="Lucida Sans" w:hAnsi="Lucida Sans"/>
                <w:color w:val="auto"/>
                <w:sz w:val="20"/>
                <w:szCs w:val="20"/>
              </w:rPr>
            </w:pPr>
          </w:p>
          <w:p w14:paraId="4601BBBD" w14:textId="16076632" w:rsidR="009852E3" w:rsidRPr="00A72FF2" w:rsidRDefault="009852E3" w:rsidP="009852E3">
            <w:pPr>
              <w:jc w:val="both"/>
              <w:rPr>
                <w:rFonts w:ascii="Lucida Sans" w:hAnsi="Lucida Sans" w:cs="Helvetica"/>
                <w:color w:val="auto"/>
                <w:sz w:val="20"/>
                <w:szCs w:val="20"/>
              </w:rPr>
            </w:pPr>
            <w:r w:rsidRPr="00A72FF2">
              <w:rPr>
                <w:rFonts w:ascii="Lucida Sans" w:eastAsia="Calibri" w:hAnsi="Lucida Sans" w:cs="Helvetica"/>
                <w:color w:val="auto"/>
                <w:sz w:val="20"/>
                <w:szCs w:val="20"/>
              </w:rPr>
              <w:t>Break time / Refreshments</w:t>
            </w:r>
            <w:r w:rsidRPr="00A72FF2">
              <w:rPr>
                <w:rFonts w:ascii="Lucida Sans" w:hAnsi="Lucida Sans" w:cs="Helvetica"/>
                <w:color w:val="auto"/>
                <w:sz w:val="20"/>
                <w:szCs w:val="20"/>
              </w:rPr>
              <w:t xml:space="preserve"> / </w:t>
            </w:r>
            <w:r w:rsidR="00454EEA" w:rsidRPr="00A72FF2">
              <w:rPr>
                <w:rFonts w:ascii="Lucida Sans" w:hAnsi="Lucida Sans" w:cs="Helvetica"/>
                <w:color w:val="auto"/>
                <w:sz w:val="20"/>
                <w:szCs w:val="20"/>
              </w:rPr>
              <w:t>mealtimes</w:t>
            </w:r>
            <w:r w:rsidRPr="00A72FF2">
              <w:rPr>
                <w:rFonts w:ascii="Lucida Sans" w:hAnsi="Lucida Sans" w:cs="Helvetica"/>
                <w:color w:val="auto"/>
                <w:sz w:val="20"/>
                <w:szCs w:val="20"/>
              </w:rPr>
              <w:t xml:space="preserve"> outdoors as packed lunches or supplied.</w:t>
            </w:r>
          </w:p>
          <w:p w14:paraId="4B8C26AA" w14:textId="77777777" w:rsidR="009852E3" w:rsidRPr="00A72FF2" w:rsidRDefault="009852E3" w:rsidP="009852E3">
            <w:pPr>
              <w:jc w:val="both"/>
              <w:rPr>
                <w:rFonts w:ascii="Lucida Sans" w:hAnsi="Lucida Sans"/>
                <w:color w:val="auto"/>
                <w:sz w:val="20"/>
                <w:szCs w:val="20"/>
              </w:rPr>
            </w:pPr>
          </w:p>
          <w:p w14:paraId="5AB41BE7" w14:textId="77777777" w:rsidR="008A1AD4" w:rsidRPr="00A72FF2" w:rsidRDefault="009852E3" w:rsidP="009852E3">
            <w:pPr>
              <w:rPr>
                <w:rFonts w:ascii="Lucida Sans" w:hAnsi="Lucida Sans"/>
                <w:color w:val="auto"/>
                <w:sz w:val="20"/>
                <w:szCs w:val="20"/>
              </w:rPr>
            </w:pPr>
            <w:r w:rsidRPr="00A72FF2">
              <w:rPr>
                <w:rFonts w:ascii="Lucida Sans" w:eastAsia="Calibri" w:hAnsi="Lucida Sans" w:cs="Times New Roman"/>
                <w:color w:val="auto"/>
                <w:sz w:val="20"/>
                <w:szCs w:val="20"/>
              </w:rPr>
              <w:t>Evacuation in event of fire or incident</w:t>
            </w:r>
            <w:r w:rsidRPr="00A72FF2">
              <w:rPr>
                <w:rFonts w:ascii="Lucida Sans" w:hAnsi="Lucida Sans"/>
                <w:color w:val="auto"/>
                <w:sz w:val="20"/>
                <w:szCs w:val="20"/>
              </w:rPr>
              <w:t xml:space="preserve"> to safe location.</w:t>
            </w:r>
          </w:p>
        </w:tc>
      </w:tr>
      <w:tr w:rsidR="00565DDE" w:rsidRPr="00604B55" w14:paraId="7C17E040" w14:textId="77777777" w:rsidTr="54C46A37">
        <w:trPr>
          <w:trHeight w:val="1701"/>
        </w:trPr>
        <w:tc>
          <w:tcPr>
            <w:tcW w:w="1828" w:type="dxa"/>
            <w:shd w:val="clear" w:color="auto" w:fill="D9D9D9" w:themeFill="background1" w:themeFillShade="D9"/>
          </w:tcPr>
          <w:p w14:paraId="5B507350"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How will participants benefit?</w:t>
            </w:r>
          </w:p>
        </w:tc>
        <w:tc>
          <w:tcPr>
            <w:tcW w:w="7168" w:type="dxa"/>
          </w:tcPr>
          <w:p w14:paraId="38649C2E"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Developing group working and relationships in group.</w:t>
            </w:r>
          </w:p>
          <w:p w14:paraId="06C85B91"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risk &amp; activity management.</w:t>
            </w:r>
          </w:p>
          <w:p w14:paraId="4F6D8EC2" w14:textId="77777777" w:rsidR="001D1D85"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place responsive outdoor learning. Learning about context of outdoor learning. Ideas for outdoor learning.</w:t>
            </w:r>
          </w:p>
          <w:p w14:paraId="390A9473"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play, ideas for play and developing new games and ideas.</w:t>
            </w:r>
          </w:p>
          <w:p w14:paraId="65EDCFCC"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Developing understanding of risk benefit and dynamic risk benefit within context.</w:t>
            </w:r>
          </w:p>
          <w:p w14:paraId="6F49C502"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Enjoyment, relaxation and building relationships</w:t>
            </w:r>
          </w:p>
        </w:tc>
      </w:tr>
      <w:tr w:rsidR="00565DDE" w:rsidRPr="00604B55" w14:paraId="61290B1F" w14:textId="77777777" w:rsidTr="54C46A37">
        <w:trPr>
          <w:trHeight w:val="1701"/>
        </w:trPr>
        <w:tc>
          <w:tcPr>
            <w:tcW w:w="1828" w:type="dxa"/>
            <w:shd w:val="clear" w:color="auto" w:fill="D9D9D9" w:themeFill="background1" w:themeFillShade="D9"/>
          </w:tcPr>
          <w:p w14:paraId="3B02E146"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Who will be at risk?</w:t>
            </w:r>
          </w:p>
        </w:tc>
        <w:tc>
          <w:tcPr>
            <w:tcW w:w="7168" w:type="dxa"/>
          </w:tcPr>
          <w:p w14:paraId="7889152A" w14:textId="6B0461F3" w:rsidR="004E2896" w:rsidRPr="00604B55" w:rsidRDefault="00B929D9">
            <w:pPr>
              <w:rPr>
                <w:rFonts w:ascii="Lucida Sans" w:hAnsi="Lucida Sans"/>
                <w:color w:val="auto"/>
                <w:sz w:val="20"/>
                <w:szCs w:val="20"/>
              </w:rPr>
            </w:pPr>
            <w:r>
              <w:rPr>
                <w:rFonts w:ascii="Lucida Sans" w:hAnsi="Lucida Sans"/>
                <w:color w:val="auto"/>
                <w:sz w:val="20"/>
                <w:szCs w:val="20"/>
              </w:rPr>
              <w:t>LtL</w:t>
            </w:r>
            <w:r w:rsidR="001D1D85" w:rsidRPr="00604B55">
              <w:rPr>
                <w:rFonts w:ascii="Lucida Sans" w:hAnsi="Lucida Sans"/>
                <w:color w:val="auto"/>
                <w:sz w:val="20"/>
                <w:szCs w:val="20"/>
              </w:rPr>
              <w:t xml:space="preserve"> Staff</w:t>
            </w:r>
          </w:p>
          <w:p w14:paraId="3DFDEB30" w14:textId="77777777" w:rsidR="001D1D85" w:rsidRPr="00604B55" w:rsidRDefault="001D1D85">
            <w:pPr>
              <w:rPr>
                <w:rFonts w:ascii="Lucida Sans" w:hAnsi="Lucida Sans"/>
                <w:color w:val="auto"/>
                <w:sz w:val="20"/>
                <w:szCs w:val="20"/>
              </w:rPr>
            </w:pPr>
            <w:r w:rsidRPr="00604B55">
              <w:rPr>
                <w:rFonts w:ascii="Lucida Sans" w:hAnsi="Lucida Sans"/>
                <w:color w:val="auto"/>
                <w:sz w:val="20"/>
                <w:szCs w:val="20"/>
              </w:rPr>
              <w:t>Participants (children and adults)</w:t>
            </w:r>
          </w:p>
          <w:p w14:paraId="51345EE3" w14:textId="77777777" w:rsidR="001D1D85" w:rsidRPr="00604B55" w:rsidRDefault="001D1D85">
            <w:pPr>
              <w:rPr>
                <w:rFonts w:ascii="Lucida Sans" w:hAnsi="Lucida Sans"/>
                <w:color w:val="auto"/>
                <w:sz w:val="20"/>
                <w:szCs w:val="20"/>
              </w:rPr>
            </w:pPr>
            <w:r w:rsidRPr="00604B55">
              <w:rPr>
                <w:rFonts w:ascii="Lucida Sans" w:hAnsi="Lucida Sans"/>
                <w:color w:val="auto"/>
                <w:sz w:val="20"/>
                <w:szCs w:val="20"/>
              </w:rPr>
              <w:t>Members of the public</w:t>
            </w:r>
          </w:p>
        </w:tc>
      </w:tr>
      <w:tr w:rsidR="00565DDE" w:rsidRPr="00604B55" w14:paraId="089E3C99" w14:textId="77777777" w:rsidTr="54C46A37">
        <w:trPr>
          <w:trHeight w:val="1701"/>
        </w:trPr>
        <w:tc>
          <w:tcPr>
            <w:tcW w:w="1828" w:type="dxa"/>
            <w:shd w:val="clear" w:color="auto" w:fill="D9D9D9" w:themeFill="background1" w:themeFillShade="D9"/>
          </w:tcPr>
          <w:p w14:paraId="7E9C8A3C"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Possible hazards and risks:</w:t>
            </w:r>
          </w:p>
        </w:tc>
        <w:tc>
          <w:tcPr>
            <w:tcW w:w="7168" w:type="dxa"/>
          </w:tcPr>
          <w:p w14:paraId="5408A273" w14:textId="03F0E104" w:rsidR="005F594B" w:rsidRDefault="00F81D78" w:rsidP="009852E3">
            <w:pPr>
              <w:rPr>
                <w:rFonts w:ascii="Lucida Sans" w:hAnsi="Lucida Sans"/>
                <w:color w:val="auto"/>
                <w:sz w:val="20"/>
                <w:szCs w:val="20"/>
              </w:rPr>
            </w:pPr>
            <w:r>
              <w:rPr>
                <w:rFonts w:ascii="Lucida Sans" w:hAnsi="Lucida Sans"/>
                <w:color w:val="auto"/>
                <w:sz w:val="20"/>
                <w:szCs w:val="20"/>
              </w:rPr>
              <w:t>(Note – ‘usual’ hazards and risk are covered by our standard Training Day Risk Benefit Assessments, which should be read in conjunction wit this Risk Benefit Assessment)</w:t>
            </w:r>
          </w:p>
          <w:p w14:paraId="371F0831" w14:textId="77777777" w:rsidR="00F81D78" w:rsidRDefault="00F81D78" w:rsidP="009852E3">
            <w:pPr>
              <w:rPr>
                <w:rFonts w:ascii="Lucida Sans" w:hAnsi="Lucida Sans"/>
                <w:sz w:val="20"/>
                <w:szCs w:val="20"/>
              </w:rPr>
            </w:pPr>
          </w:p>
          <w:p w14:paraId="4E03F36B" w14:textId="5859EDF5" w:rsidR="005F594B" w:rsidRPr="005F594B" w:rsidRDefault="005F594B" w:rsidP="009852E3">
            <w:pPr>
              <w:rPr>
                <w:rFonts w:ascii="Lucida Sans" w:hAnsi="Lucida Sans"/>
                <w:color w:val="FF0000"/>
                <w:sz w:val="20"/>
                <w:szCs w:val="20"/>
              </w:rPr>
            </w:pPr>
            <w:r w:rsidRPr="00090F34">
              <w:rPr>
                <w:rFonts w:ascii="Lucida Sans" w:hAnsi="Lucida Sans"/>
                <w:i/>
                <w:iCs/>
                <w:color w:val="auto"/>
                <w:sz w:val="20"/>
                <w:szCs w:val="20"/>
              </w:rPr>
              <w:t>Covid 19 and other vir</w:t>
            </w:r>
            <w:r w:rsidR="00454EEA">
              <w:rPr>
                <w:rFonts w:ascii="Lucida Sans" w:hAnsi="Lucida Sans"/>
                <w:i/>
                <w:iCs/>
                <w:color w:val="auto"/>
                <w:sz w:val="20"/>
                <w:szCs w:val="20"/>
              </w:rPr>
              <w:t>al</w:t>
            </w:r>
            <w:r w:rsidRPr="00090F34">
              <w:rPr>
                <w:rFonts w:ascii="Lucida Sans" w:hAnsi="Lucida Sans"/>
                <w:i/>
                <w:iCs/>
                <w:color w:val="auto"/>
                <w:sz w:val="20"/>
                <w:szCs w:val="20"/>
              </w:rPr>
              <w:t xml:space="preserve"> infections</w:t>
            </w:r>
            <w:r>
              <w:rPr>
                <w:rFonts w:ascii="Lucida Sans" w:hAnsi="Lucida Sans"/>
                <w:color w:val="FF0000"/>
                <w:sz w:val="20"/>
                <w:szCs w:val="20"/>
              </w:rPr>
              <w:t>.</w:t>
            </w:r>
          </w:p>
        </w:tc>
      </w:tr>
      <w:tr w:rsidR="00565DDE" w:rsidRPr="00604B55" w14:paraId="39FB2F41" w14:textId="77777777" w:rsidTr="54C46A37">
        <w:trPr>
          <w:trHeight w:val="1032"/>
        </w:trPr>
        <w:tc>
          <w:tcPr>
            <w:tcW w:w="1828" w:type="dxa"/>
            <w:shd w:val="clear" w:color="auto" w:fill="D9D9D9" w:themeFill="background1" w:themeFillShade="D9"/>
          </w:tcPr>
          <w:p w14:paraId="39875C33" w14:textId="77777777" w:rsidR="00DA74A5" w:rsidRPr="00604B55" w:rsidRDefault="00DA74A5" w:rsidP="00F8673E">
            <w:pPr>
              <w:rPr>
                <w:rFonts w:ascii="Lucida Sans" w:hAnsi="Lucida Sans"/>
                <w:color w:val="auto"/>
                <w:sz w:val="20"/>
                <w:szCs w:val="20"/>
              </w:rPr>
            </w:pPr>
            <w:r w:rsidRPr="00604B55">
              <w:rPr>
                <w:rFonts w:ascii="Lucida Sans" w:hAnsi="Lucida Sans"/>
                <w:color w:val="auto"/>
                <w:sz w:val="20"/>
                <w:szCs w:val="20"/>
              </w:rPr>
              <w:t>Any local factors that may affect risks or controls:</w:t>
            </w:r>
          </w:p>
        </w:tc>
        <w:tc>
          <w:tcPr>
            <w:tcW w:w="7168" w:type="dxa"/>
          </w:tcPr>
          <w:p w14:paraId="3F7A3F4C" w14:textId="313A1A8F" w:rsidR="00DA74A5" w:rsidRDefault="00DA74A5" w:rsidP="00F8673E">
            <w:pPr>
              <w:jc w:val="both"/>
              <w:rPr>
                <w:rFonts w:ascii="Lucida Sans" w:hAnsi="Lucida Sans"/>
                <w:color w:val="auto"/>
                <w:sz w:val="20"/>
                <w:szCs w:val="20"/>
              </w:rPr>
            </w:pPr>
            <w:r w:rsidRPr="00604B55">
              <w:rPr>
                <w:rFonts w:ascii="Lucida Sans" w:hAnsi="Lucida Sans"/>
                <w:color w:val="auto"/>
                <w:sz w:val="20"/>
                <w:szCs w:val="20"/>
              </w:rPr>
              <w:t xml:space="preserve">Group competence, local </w:t>
            </w:r>
            <w:r w:rsidR="00454EEA" w:rsidRPr="00604B55">
              <w:rPr>
                <w:rFonts w:ascii="Lucida Sans" w:hAnsi="Lucida Sans"/>
                <w:color w:val="auto"/>
                <w:sz w:val="20"/>
                <w:szCs w:val="20"/>
              </w:rPr>
              <w:t>school,</w:t>
            </w:r>
            <w:r w:rsidRPr="00604B55">
              <w:rPr>
                <w:rFonts w:ascii="Lucida Sans" w:hAnsi="Lucida Sans"/>
                <w:color w:val="auto"/>
                <w:sz w:val="20"/>
                <w:szCs w:val="20"/>
              </w:rPr>
              <w:t xml:space="preserve"> or authority rules. </w:t>
            </w:r>
          </w:p>
          <w:p w14:paraId="3AC9805A" w14:textId="77777777" w:rsidR="00145373" w:rsidRPr="00090F34" w:rsidRDefault="00145373" w:rsidP="32A3A628">
            <w:pPr>
              <w:jc w:val="both"/>
              <w:rPr>
                <w:rFonts w:ascii="Lucida Sans" w:hAnsi="Lucida Sans"/>
                <w:i/>
                <w:iCs/>
                <w:color w:val="auto"/>
                <w:sz w:val="20"/>
                <w:szCs w:val="20"/>
              </w:rPr>
            </w:pPr>
          </w:p>
          <w:p w14:paraId="18E8E739" w14:textId="28B1C556" w:rsidR="00F2241F" w:rsidRPr="00F2241F" w:rsidRDefault="00F2241F" w:rsidP="00F8673E">
            <w:pPr>
              <w:jc w:val="both"/>
              <w:rPr>
                <w:rFonts w:ascii="Lucida Sans" w:hAnsi="Lucida Sans"/>
                <w:color w:val="FF0000"/>
                <w:sz w:val="20"/>
                <w:szCs w:val="20"/>
              </w:rPr>
            </w:pPr>
            <w:r w:rsidRPr="00090F34">
              <w:rPr>
                <w:rFonts w:ascii="Lucida Sans" w:hAnsi="Lucida Sans"/>
                <w:i/>
                <w:iCs/>
                <w:color w:val="auto"/>
                <w:sz w:val="20"/>
                <w:szCs w:val="20"/>
              </w:rPr>
              <w:t>The amount of space and business of the space being used.</w:t>
            </w:r>
          </w:p>
        </w:tc>
      </w:tr>
      <w:tr w:rsidR="00565DDE" w:rsidRPr="00604B55" w14:paraId="67F119D8" w14:textId="77777777" w:rsidTr="54C46A37">
        <w:trPr>
          <w:trHeight w:val="1701"/>
        </w:trPr>
        <w:tc>
          <w:tcPr>
            <w:tcW w:w="1828" w:type="dxa"/>
            <w:shd w:val="clear" w:color="auto" w:fill="D9D9D9" w:themeFill="background1" w:themeFillShade="D9"/>
          </w:tcPr>
          <w:p w14:paraId="74509745"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Precautions and control measures to reduce the risk severity or likelihood:</w:t>
            </w:r>
          </w:p>
        </w:tc>
        <w:tc>
          <w:tcPr>
            <w:tcW w:w="7168" w:type="dxa"/>
          </w:tcPr>
          <w:p w14:paraId="79D23A2A" w14:textId="6262FBA0" w:rsidR="006E1C8C" w:rsidRPr="00816007" w:rsidRDefault="00816007" w:rsidP="00F612E9">
            <w:pPr>
              <w:rPr>
                <w:rFonts w:ascii="Lucida Sans" w:hAnsi="Lucida Sans"/>
                <w:color w:val="FF0000"/>
                <w:sz w:val="20"/>
                <w:szCs w:val="20"/>
              </w:rPr>
            </w:pPr>
            <w:r w:rsidRPr="00816007">
              <w:rPr>
                <w:rFonts w:ascii="Lucida Sans" w:hAnsi="Lucida Sans"/>
                <w:color w:val="FF0000"/>
                <w:sz w:val="20"/>
                <w:szCs w:val="20"/>
              </w:rPr>
              <w:t>These guidelines will vary depending on the current pandemic situation and guidance. Dawn Ayling and Matt Robinson will issue current guidance via email to all staff, to bolster this Risk Benefit Assessment.</w:t>
            </w:r>
          </w:p>
          <w:p w14:paraId="6573DB21" w14:textId="77777777" w:rsidR="00816007" w:rsidRDefault="00816007" w:rsidP="54C46A37">
            <w:pPr>
              <w:jc w:val="both"/>
              <w:rPr>
                <w:rFonts w:ascii="Lucida Sans" w:hAnsi="Lucida Sans"/>
                <w:i/>
                <w:iCs/>
                <w:color w:val="auto"/>
                <w:sz w:val="20"/>
                <w:szCs w:val="20"/>
              </w:rPr>
            </w:pPr>
          </w:p>
          <w:p w14:paraId="7A99A4F1" w14:textId="45F86628" w:rsidR="00F2241F" w:rsidRPr="00090F34" w:rsidRDefault="00B929D9" w:rsidP="54C46A37">
            <w:pPr>
              <w:jc w:val="both"/>
              <w:rPr>
                <w:rFonts w:ascii="Lucida Sans" w:hAnsi="Lucida Sans"/>
                <w:i/>
                <w:iCs/>
                <w:color w:val="auto"/>
                <w:sz w:val="20"/>
                <w:szCs w:val="20"/>
              </w:rPr>
            </w:pPr>
            <w:r>
              <w:rPr>
                <w:rFonts w:ascii="Lucida Sans" w:hAnsi="Lucida Sans"/>
                <w:i/>
                <w:iCs/>
                <w:color w:val="auto"/>
                <w:sz w:val="20"/>
                <w:szCs w:val="20"/>
              </w:rPr>
              <w:t>LtL</w:t>
            </w:r>
            <w:r w:rsidR="00F2241F" w:rsidRPr="54C46A37">
              <w:rPr>
                <w:rFonts w:ascii="Lucida Sans" w:hAnsi="Lucida Sans"/>
                <w:i/>
                <w:iCs/>
                <w:color w:val="auto"/>
                <w:sz w:val="20"/>
                <w:szCs w:val="20"/>
              </w:rPr>
              <w:t xml:space="preserve"> Staff to be </w:t>
            </w:r>
            <w:r w:rsidR="00D7305C" w:rsidRPr="54C46A37">
              <w:rPr>
                <w:rFonts w:ascii="Lucida Sans" w:hAnsi="Lucida Sans"/>
                <w:i/>
                <w:iCs/>
                <w:color w:val="auto"/>
                <w:sz w:val="20"/>
                <w:szCs w:val="20"/>
              </w:rPr>
              <w:t>provided with</w:t>
            </w:r>
            <w:r w:rsidR="00F2241F" w:rsidRPr="54C46A37">
              <w:rPr>
                <w:rFonts w:ascii="Lucida Sans" w:hAnsi="Lucida Sans"/>
                <w:i/>
                <w:iCs/>
                <w:color w:val="auto"/>
                <w:sz w:val="20"/>
                <w:szCs w:val="20"/>
              </w:rPr>
              <w:t xml:space="preserve"> good practice</w:t>
            </w:r>
            <w:r w:rsidR="005A0F68" w:rsidRPr="54C46A37">
              <w:rPr>
                <w:rFonts w:ascii="Lucida Sans" w:hAnsi="Lucida Sans"/>
                <w:i/>
                <w:iCs/>
                <w:color w:val="auto"/>
                <w:sz w:val="20"/>
                <w:szCs w:val="20"/>
              </w:rPr>
              <w:t xml:space="preserve"> documents and Standard Operating procedures</w:t>
            </w:r>
            <w:r w:rsidR="00F2241F" w:rsidRPr="54C46A37">
              <w:rPr>
                <w:rFonts w:ascii="Lucida Sans" w:hAnsi="Lucida Sans"/>
                <w:i/>
                <w:iCs/>
                <w:color w:val="auto"/>
                <w:sz w:val="20"/>
                <w:szCs w:val="20"/>
              </w:rPr>
              <w:t xml:space="preserve"> in infection control, specifically this will include:</w:t>
            </w:r>
          </w:p>
          <w:p w14:paraId="3CBFDC26" w14:textId="3EBB2330" w:rsidR="54C46A37" w:rsidRDefault="54C46A37" w:rsidP="54C46A37">
            <w:pPr>
              <w:jc w:val="both"/>
              <w:rPr>
                <w:rFonts w:ascii="Lucida Sans" w:hAnsi="Lucida Sans"/>
                <w:i/>
                <w:iCs/>
                <w:color w:val="404040" w:themeColor="text1" w:themeTint="BF"/>
                <w:sz w:val="20"/>
                <w:szCs w:val="20"/>
              </w:rPr>
            </w:pPr>
          </w:p>
          <w:p w14:paraId="730E4E11" w14:textId="7F314115" w:rsidR="7AEE79F4" w:rsidRPr="00565DDE" w:rsidRDefault="7AEE79F4" w:rsidP="54C46A37">
            <w:pPr>
              <w:pStyle w:val="ListParagraph"/>
              <w:numPr>
                <w:ilvl w:val="0"/>
                <w:numId w:val="3"/>
              </w:numPr>
              <w:jc w:val="both"/>
              <w:rPr>
                <w:i/>
                <w:iCs/>
                <w:color w:val="FF0000"/>
                <w:sz w:val="20"/>
                <w:szCs w:val="20"/>
              </w:rPr>
            </w:pPr>
            <w:r w:rsidRPr="00565DDE">
              <w:rPr>
                <w:rFonts w:ascii="Lucida Sans" w:hAnsi="Lucida Sans"/>
                <w:i/>
                <w:iCs/>
                <w:color w:val="FF0000"/>
                <w:sz w:val="20"/>
                <w:szCs w:val="20"/>
              </w:rPr>
              <w:t xml:space="preserve">Not working </w:t>
            </w:r>
            <w:r w:rsidR="00565DDE" w:rsidRPr="00565DDE">
              <w:rPr>
                <w:rFonts w:ascii="Lucida Sans" w:hAnsi="Lucida Sans"/>
                <w:i/>
                <w:iCs/>
                <w:color w:val="FF0000"/>
                <w:sz w:val="20"/>
                <w:szCs w:val="20"/>
              </w:rPr>
              <w:t>with groups where there</w:t>
            </w:r>
            <w:r w:rsidRPr="00565DDE">
              <w:rPr>
                <w:rFonts w:ascii="Lucida Sans" w:hAnsi="Lucida Sans"/>
                <w:i/>
                <w:iCs/>
                <w:color w:val="FF0000"/>
                <w:sz w:val="20"/>
                <w:szCs w:val="20"/>
              </w:rPr>
              <w:t xml:space="preserve"> </w:t>
            </w:r>
            <w:r w:rsidR="00565DDE" w:rsidRPr="00565DDE">
              <w:rPr>
                <w:rFonts w:ascii="Lucida Sans" w:hAnsi="Lucida Sans"/>
                <w:i/>
                <w:iCs/>
                <w:color w:val="FF0000"/>
                <w:sz w:val="20"/>
                <w:szCs w:val="20"/>
              </w:rPr>
              <w:t>has been a direct link to a</w:t>
            </w:r>
            <w:r w:rsidRPr="00565DDE">
              <w:rPr>
                <w:rFonts w:ascii="Lucida Sans" w:hAnsi="Lucida Sans"/>
                <w:i/>
                <w:iCs/>
                <w:color w:val="FF0000"/>
                <w:sz w:val="20"/>
                <w:szCs w:val="20"/>
              </w:rPr>
              <w:t xml:space="preserve"> Covid-19 infection within the last </w:t>
            </w:r>
            <w:r w:rsidR="00565DDE" w:rsidRPr="00565DDE">
              <w:rPr>
                <w:rFonts w:ascii="Lucida Sans" w:hAnsi="Lucida Sans"/>
                <w:i/>
                <w:iCs/>
                <w:color w:val="FF0000"/>
                <w:sz w:val="20"/>
                <w:szCs w:val="20"/>
              </w:rPr>
              <w:t>3</w:t>
            </w:r>
            <w:r w:rsidRPr="00565DDE">
              <w:rPr>
                <w:rFonts w:ascii="Lucida Sans" w:hAnsi="Lucida Sans"/>
                <w:i/>
                <w:iCs/>
                <w:color w:val="FF0000"/>
                <w:sz w:val="20"/>
                <w:szCs w:val="20"/>
              </w:rPr>
              <w:t xml:space="preserve"> days.</w:t>
            </w:r>
          </w:p>
          <w:p w14:paraId="7359AF5A" w14:textId="3EFA1E2D" w:rsidR="00F2241F" w:rsidRDefault="00F2241F" w:rsidP="00F2241F">
            <w:pPr>
              <w:pStyle w:val="ListParagraph"/>
              <w:numPr>
                <w:ilvl w:val="0"/>
                <w:numId w:val="3"/>
              </w:numPr>
              <w:jc w:val="both"/>
              <w:rPr>
                <w:rFonts w:ascii="Lucida Sans" w:hAnsi="Lucida Sans"/>
                <w:i/>
                <w:iCs/>
                <w:color w:val="auto"/>
                <w:sz w:val="20"/>
              </w:rPr>
            </w:pPr>
            <w:r w:rsidRPr="00090F34">
              <w:rPr>
                <w:rFonts w:ascii="Lucida Sans" w:hAnsi="Lucida Sans"/>
                <w:i/>
                <w:iCs/>
                <w:color w:val="auto"/>
                <w:sz w:val="20"/>
              </w:rPr>
              <w:lastRenderedPageBreak/>
              <w:t>Working in physically distanced ways indoors and out, including using larger spaces than usual and/or reduced numbers.</w:t>
            </w:r>
          </w:p>
          <w:p w14:paraId="1C647BCB" w14:textId="31DF5AB9" w:rsidR="003C75AF" w:rsidRPr="00090F34" w:rsidRDefault="003C75AF" w:rsidP="53FE8AAC">
            <w:pPr>
              <w:pStyle w:val="ListParagraph"/>
              <w:numPr>
                <w:ilvl w:val="0"/>
                <w:numId w:val="3"/>
              </w:numPr>
              <w:jc w:val="both"/>
              <w:rPr>
                <w:rFonts w:ascii="Lucida Sans" w:hAnsi="Lucida Sans"/>
                <w:i/>
                <w:iCs/>
                <w:color w:val="auto"/>
                <w:sz w:val="20"/>
                <w:szCs w:val="20"/>
              </w:rPr>
            </w:pPr>
            <w:r w:rsidRPr="53FE8AAC">
              <w:rPr>
                <w:rFonts w:ascii="Lucida Sans" w:hAnsi="Lucida Sans"/>
                <w:i/>
                <w:iCs/>
                <w:color w:val="auto"/>
                <w:sz w:val="20"/>
                <w:szCs w:val="20"/>
              </w:rPr>
              <w:t xml:space="preserve">A </w:t>
            </w:r>
            <w:r w:rsidR="00B34480">
              <w:rPr>
                <w:rFonts w:ascii="Lucida Sans" w:hAnsi="Lucida Sans"/>
                <w:i/>
                <w:iCs/>
                <w:color w:val="auto"/>
                <w:sz w:val="20"/>
                <w:szCs w:val="20"/>
              </w:rPr>
              <w:t xml:space="preserve">guidance of </w:t>
            </w:r>
            <w:r w:rsidRPr="53FE8AAC">
              <w:rPr>
                <w:rFonts w:ascii="Lucida Sans" w:hAnsi="Lucida Sans"/>
                <w:i/>
                <w:iCs/>
                <w:color w:val="auto"/>
                <w:sz w:val="20"/>
                <w:szCs w:val="20"/>
              </w:rPr>
              <w:t xml:space="preserve">maximum of </w:t>
            </w:r>
            <w:r w:rsidR="004873C2">
              <w:rPr>
                <w:rFonts w:ascii="Lucida Sans" w:hAnsi="Lucida Sans"/>
                <w:i/>
                <w:iCs/>
                <w:color w:val="auto"/>
                <w:sz w:val="20"/>
                <w:szCs w:val="20"/>
              </w:rPr>
              <w:t>30</w:t>
            </w:r>
            <w:r w:rsidRPr="53FE8AAC">
              <w:rPr>
                <w:rFonts w:ascii="Lucida Sans" w:hAnsi="Lucida Sans"/>
                <w:i/>
                <w:iCs/>
                <w:color w:val="auto"/>
                <w:sz w:val="20"/>
                <w:szCs w:val="20"/>
              </w:rPr>
              <w:t xml:space="preserve"> adults working together </w:t>
            </w:r>
          </w:p>
          <w:p w14:paraId="52A90EFF" w14:textId="77777777" w:rsidR="00F2241F" w:rsidRPr="00090F34" w:rsidRDefault="00F2241F" w:rsidP="00F2241F">
            <w:pPr>
              <w:pStyle w:val="ListParagraph"/>
              <w:numPr>
                <w:ilvl w:val="0"/>
                <w:numId w:val="3"/>
              </w:numPr>
              <w:jc w:val="both"/>
              <w:rPr>
                <w:rFonts w:ascii="Lucida Sans" w:hAnsi="Lucida Sans"/>
                <w:i/>
                <w:iCs/>
                <w:color w:val="auto"/>
                <w:sz w:val="20"/>
              </w:rPr>
            </w:pPr>
            <w:r w:rsidRPr="00090F34">
              <w:rPr>
                <w:rFonts w:ascii="Lucida Sans" w:hAnsi="Lucida Sans"/>
                <w:i/>
                <w:iCs/>
                <w:color w:val="auto"/>
                <w:sz w:val="20"/>
              </w:rPr>
              <w:t>Ensuring good room ventilation</w:t>
            </w:r>
          </w:p>
          <w:p w14:paraId="3AB13DDB" w14:textId="77777777" w:rsidR="00F2241F" w:rsidRPr="00090F34" w:rsidRDefault="00F2241F" w:rsidP="00F2241F">
            <w:pPr>
              <w:pStyle w:val="ListParagraph"/>
              <w:numPr>
                <w:ilvl w:val="0"/>
                <w:numId w:val="3"/>
              </w:numPr>
              <w:jc w:val="both"/>
              <w:rPr>
                <w:rFonts w:ascii="Lucida Sans" w:hAnsi="Lucida Sans"/>
                <w:i/>
                <w:iCs/>
                <w:color w:val="auto"/>
                <w:sz w:val="20"/>
              </w:rPr>
            </w:pPr>
            <w:r w:rsidRPr="00090F34">
              <w:rPr>
                <w:rFonts w:ascii="Lucida Sans" w:hAnsi="Lucida Sans"/>
                <w:i/>
                <w:iCs/>
                <w:color w:val="auto"/>
                <w:sz w:val="20"/>
              </w:rPr>
              <w:t>Using cleaning for touch surfaces in a room, particularly for themselves and ‘squeeze’ areas such as doorways</w:t>
            </w:r>
          </w:p>
          <w:p w14:paraId="3C9EBFA5" w14:textId="009C5939" w:rsidR="00F2241F" w:rsidRPr="00090F34" w:rsidRDefault="00F2241F" w:rsidP="00F2241F">
            <w:pPr>
              <w:pStyle w:val="ListParagraph"/>
              <w:numPr>
                <w:ilvl w:val="0"/>
                <w:numId w:val="3"/>
              </w:numPr>
              <w:jc w:val="both"/>
              <w:rPr>
                <w:rFonts w:ascii="Lucida Sans" w:hAnsi="Lucida Sans"/>
                <w:i/>
                <w:iCs/>
                <w:color w:val="auto"/>
                <w:sz w:val="20"/>
              </w:rPr>
            </w:pPr>
            <w:r w:rsidRPr="00090F34">
              <w:rPr>
                <w:rFonts w:ascii="Lucida Sans" w:hAnsi="Lucida Sans"/>
                <w:i/>
                <w:iCs/>
                <w:color w:val="auto"/>
                <w:sz w:val="20"/>
              </w:rPr>
              <w:t>Having suitable products</w:t>
            </w:r>
            <w:r w:rsidR="00D7305C" w:rsidRPr="00090F34">
              <w:rPr>
                <w:rFonts w:ascii="Lucida Sans" w:hAnsi="Lucida Sans"/>
                <w:i/>
                <w:iCs/>
                <w:color w:val="auto"/>
                <w:sz w:val="20"/>
              </w:rPr>
              <w:t xml:space="preserve"> for personal use,</w:t>
            </w:r>
            <w:r w:rsidRPr="00090F34">
              <w:rPr>
                <w:rFonts w:ascii="Lucida Sans" w:hAnsi="Lucida Sans"/>
                <w:i/>
                <w:iCs/>
                <w:color w:val="auto"/>
                <w:sz w:val="20"/>
              </w:rPr>
              <w:t xml:space="preserve"> and using handwashing regularly, either water and soap or hand gel.</w:t>
            </w:r>
          </w:p>
          <w:p w14:paraId="4BB6233A" w14:textId="110E6435" w:rsidR="00F2241F" w:rsidRPr="00090F34" w:rsidRDefault="00F2241F" w:rsidP="00F2241F">
            <w:pPr>
              <w:pStyle w:val="ListParagraph"/>
              <w:numPr>
                <w:ilvl w:val="0"/>
                <w:numId w:val="3"/>
              </w:numPr>
              <w:jc w:val="both"/>
              <w:rPr>
                <w:rFonts w:ascii="Lucida Sans" w:hAnsi="Lucida Sans"/>
                <w:i/>
                <w:iCs/>
                <w:color w:val="auto"/>
                <w:sz w:val="20"/>
              </w:rPr>
            </w:pPr>
            <w:r w:rsidRPr="00090F34">
              <w:rPr>
                <w:rFonts w:ascii="Lucida Sans" w:hAnsi="Lucida Sans"/>
                <w:i/>
                <w:iCs/>
                <w:color w:val="auto"/>
                <w:sz w:val="20"/>
              </w:rPr>
              <w:t>Having and using facemask if moving around school buildings or in more confined spaces.</w:t>
            </w:r>
          </w:p>
          <w:p w14:paraId="7026FDF9" w14:textId="29D40C3F" w:rsidR="006E1C8C" w:rsidRDefault="006E1C8C" w:rsidP="00F2241F">
            <w:pPr>
              <w:pStyle w:val="ListParagraph"/>
              <w:numPr>
                <w:ilvl w:val="0"/>
                <w:numId w:val="3"/>
              </w:numPr>
              <w:jc w:val="both"/>
              <w:rPr>
                <w:rFonts w:ascii="Lucida Sans" w:hAnsi="Lucida Sans"/>
                <w:i/>
                <w:iCs/>
                <w:color w:val="auto"/>
                <w:sz w:val="20"/>
              </w:rPr>
            </w:pPr>
            <w:r w:rsidRPr="00090F34">
              <w:rPr>
                <w:rFonts w:ascii="Lucida Sans" w:hAnsi="Lucida Sans"/>
                <w:i/>
                <w:iCs/>
                <w:color w:val="auto"/>
                <w:sz w:val="20"/>
              </w:rPr>
              <w:t>Duplication of equipment and/or ability to quarantine and/or clean equipment between groups</w:t>
            </w:r>
            <w:r w:rsidR="00090F34" w:rsidRPr="00090F34">
              <w:rPr>
                <w:rFonts w:ascii="Lucida Sans" w:hAnsi="Lucida Sans"/>
                <w:i/>
                <w:iCs/>
                <w:color w:val="auto"/>
                <w:sz w:val="20"/>
              </w:rPr>
              <w:t>.</w:t>
            </w:r>
          </w:p>
          <w:p w14:paraId="46E6830F" w14:textId="3C9DD30F" w:rsidR="00090B55" w:rsidRDefault="00090B55" w:rsidP="00F2241F">
            <w:pPr>
              <w:pStyle w:val="ListParagraph"/>
              <w:numPr>
                <w:ilvl w:val="0"/>
                <w:numId w:val="3"/>
              </w:numPr>
              <w:jc w:val="both"/>
              <w:rPr>
                <w:rFonts w:ascii="Lucida Sans" w:hAnsi="Lucida Sans"/>
                <w:i/>
                <w:iCs/>
                <w:color w:val="auto"/>
                <w:sz w:val="20"/>
              </w:rPr>
            </w:pPr>
            <w:r>
              <w:rPr>
                <w:rFonts w:ascii="Lucida Sans" w:hAnsi="Lucida Sans"/>
                <w:i/>
                <w:iCs/>
                <w:color w:val="auto"/>
                <w:sz w:val="20"/>
              </w:rPr>
              <w:t>Take twice weekly Lateral Flow Tests and keep NHS App active on work phone.</w:t>
            </w:r>
          </w:p>
          <w:p w14:paraId="0DB6C131" w14:textId="5E5BB8D3" w:rsidR="00FE74C3" w:rsidRPr="00090F34" w:rsidRDefault="00FE74C3" w:rsidP="00F2241F">
            <w:pPr>
              <w:pStyle w:val="ListParagraph"/>
              <w:numPr>
                <w:ilvl w:val="0"/>
                <w:numId w:val="3"/>
              </w:numPr>
              <w:jc w:val="both"/>
              <w:rPr>
                <w:rFonts w:ascii="Lucida Sans" w:hAnsi="Lucida Sans"/>
                <w:i/>
                <w:iCs/>
                <w:color w:val="auto"/>
                <w:sz w:val="20"/>
              </w:rPr>
            </w:pPr>
            <w:r>
              <w:rPr>
                <w:rFonts w:ascii="Lucida Sans" w:hAnsi="Lucida Sans"/>
                <w:i/>
                <w:iCs/>
                <w:color w:val="auto"/>
                <w:sz w:val="20"/>
              </w:rPr>
              <w:t>Contact school 24 hours before hand to make Cv19 enquiries.</w:t>
            </w:r>
          </w:p>
          <w:p w14:paraId="2CB8E969" w14:textId="77777777" w:rsidR="00AA7F3F" w:rsidRPr="00090F34" w:rsidRDefault="00AA7F3F" w:rsidP="00F2241F">
            <w:pPr>
              <w:rPr>
                <w:rFonts w:ascii="Lucida Sans" w:hAnsi="Lucida Sans"/>
                <w:i/>
                <w:iCs/>
                <w:color w:val="auto"/>
                <w:sz w:val="20"/>
                <w:szCs w:val="20"/>
              </w:rPr>
            </w:pPr>
          </w:p>
          <w:p w14:paraId="6C7A101D" w14:textId="77777777" w:rsidR="00AA7F3F" w:rsidRPr="00090F34" w:rsidRDefault="00AA7F3F" w:rsidP="00F2241F">
            <w:pPr>
              <w:rPr>
                <w:rFonts w:ascii="Lucida Sans" w:hAnsi="Lucida Sans"/>
                <w:i/>
                <w:iCs/>
                <w:color w:val="auto"/>
                <w:sz w:val="20"/>
              </w:rPr>
            </w:pPr>
            <w:r w:rsidRPr="00090F34">
              <w:rPr>
                <w:rFonts w:ascii="Lucida Sans" w:hAnsi="Lucida Sans"/>
                <w:i/>
                <w:iCs/>
                <w:color w:val="auto"/>
                <w:sz w:val="20"/>
              </w:rPr>
              <w:t>Staff being aware of their own physical health, particularly if they feel unwell, or of a group member showing any symptoms of being unwell and are empowered to react.</w:t>
            </w:r>
          </w:p>
          <w:p w14:paraId="41C61A70" w14:textId="7D383D8E" w:rsidR="0093789A" w:rsidRPr="00090F34" w:rsidRDefault="00B929D9" w:rsidP="00F2241F">
            <w:pPr>
              <w:rPr>
                <w:rFonts w:ascii="Lucida Sans" w:hAnsi="Lucida Sans"/>
                <w:i/>
                <w:iCs/>
                <w:color w:val="auto"/>
                <w:sz w:val="20"/>
                <w:szCs w:val="20"/>
              </w:rPr>
            </w:pPr>
            <w:r>
              <w:rPr>
                <w:rFonts w:ascii="Lucida Sans" w:hAnsi="Lucida Sans"/>
                <w:i/>
                <w:iCs/>
                <w:color w:val="auto"/>
                <w:sz w:val="20"/>
              </w:rPr>
              <w:t>LtL</w:t>
            </w:r>
            <w:r w:rsidR="0093789A" w:rsidRPr="00090F34">
              <w:rPr>
                <w:rFonts w:ascii="Lucida Sans" w:hAnsi="Lucida Sans"/>
                <w:i/>
                <w:iCs/>
                <w:color w:val="auto"/>
                <w:sz w:val="20"/>
              </w:rPr>
              <w:t xml:space="preserve"> to work in-line with the latest advice from Government and NHS</w:t>
            </w:r>
            <w:r w:rsidR="00B376FB" w:rsidRPr="00090F34">
              <w:rPr>
                <w:rFonts w:ascii="Lucida Sans" w:hAnsi="Lucida Sans"/>
                <w:i/>
                <w:iCs/>
                <w:color w:val="auto"/>
                <w:sz w:val="20"/>
              </w:rPr>
              <w:t xml:space="preserve"> ongoing.</w:t>
            </w:r>
          </w:p>
        </w:tc>
      </w:tr>
      <w:tr w:rsidR="00565DDE" w:rsidRPr="00604B55" w14:paraId="71C08836" w14:textId="77777777" w:rsidTr="54C46A37">
        <w:trPr>
          <w:trHeight w:val="1701"/>
        </w:trPr>
        <w:tc>
          <w:tcPr>
            <w:tcW w:w="1828" w:type="dxa"/>
            <w:shd w:val="clear" w:color="auto" w:fill="D9D9D9" w:themeFill="background1" w:themeFillShade="D9"/>
          </w:tcPr>
          <w:p w14:paraId="27796789" w14:textId="77777777" w:rsidR="004E2896" w:rsidRPr="00604B55" w:rsidRDefault="00C30EE5">
            <w:pPr>
              <w:rPr>
                <w:rFonts w:ascii="Lucida Sans" w:hAnsi="Lucida Sans"/>
                <w:color w:val="auto"/>
                <w:sz w:val="20"/>
                <w:szCs w:val="20"/>
              </w:rPr>
            </w:pPr>
            <w:r w:rsidRPr="00604B55">
              <w:rPr>
                <w:rFonts w:ascii="Lucida Sans" w:hAnsi="Lucida Sans"/>
                <w:color w:val="auto"/>
                <w:sz w:val="20"/>
                <w:szCs w:val="20"/>
              </w:rPr>
              <w:lastRenderedPageBreak/>
              <w:t>Precedents or comparisons</w:t>
            </w:r>
            <w:r w:rsidR="00273F66" w:rsidRPr="00604B55">
              <w:rPr>
                <w:rFonts w:ascii="Lucida Sans" w:hAnsi="Lucida Sans"/>
                <w:color w:val="auto"/>
                <w:sz w:val="20"/>
                <w:szCs w:val="20"/>
              </w:rPr>
              <w:t>:</w:t>
            </w:r>
          </w:p>
        </w:tc>
        <w:tc>
          <w:tcPr>
            <w:tcW w:w="7168" w:type="dxa"/>
          </w:tcPr>
          <w:p w14:paraId="62D9DE1E" w14:textId="77777777" w:rsidR="00145373" w:rsidRDefault="00145373">
            <w:pPr>
              <w:rPr>
                <w:rFonts w:ascii="Lucida Sans" w:hAnsi="Lucida Sans"/>
                <w:color w:val="auto"/>
                <w:sz w:val="20"/>
                <w:szCs w:val="20"/>
              </w:rPr>
            </w:pPr>
          </w:p>
          <w:p w14:paraId="4E641D30" w14:textId="62DDCF31" w:rsidR="00090F34" w:rsidRPr="00090F34" w:rsidRDefault="00090F34">
            <w:pPr>
              <w:rPr>
                <w:rFonts w:ascii="Lucida Sans" w:hAnsi="Lucida Sans"/>
                <w:i/>
                <w:iCs/>
                <w:color w:val="auto"/>
                <w:sz w:val="20"/>
                <w:szCs w:val="20"/>
              </w:rPr>
            </w:pPr>
            <w:r w:rsidRPr="00090F34">
              <w:rPr>
                <w:rFonts w:ascii="Lucida Sans" w:hAnsi="Lucida Sans"/>
                <w:i/>
                <w:iCs/>
                <w:color w:val="auto"/>
                <w:sz w:val="20"/>
                <w:szCs w:val="20"/>
              </w:rPr>
              <w:t>Currently UK schools are open and encouraging of learners back in school, to their benefit.</w:t>
            </w:r>
          </w:p>
        </w:tc>
      </w:tr>
      <w:tr w:rsidR="00565DDE" w:rsidRPr="00604B55" w14:paraId="11B4FC3A" w14:textId="77777777" w:rsidTr="54C46A37">
        <w:trPr>
          <w:trHeight w:val="1701"/>
        </w:trPr>
        <w:tc>
          <w:tcPr>
            <w:tcW w:w="1828" w:type="dxa"/>
            <w:shd w:val="clear" w:color="auto" w:fill="D9D9D9" w:themeFill="background1" w:themeFillShade="D9"/>
          </w:tcPr>
          <w:p w14:paraId="02366E4A"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Judgement:</w:t>
            </w:r>
          </w:p>
        </w:tc>
        <w:tc>
          <w:tcPr>
            <w:tcW w:w="7168" w:type="dxa"/>
          </w:tcPr>
          <w:p w14:paraId="1D4D1562" w14:textId="77777777" w:rsidR="00145373" w:rsidRDefault="00145373" w:rsidP="00F612E9">
            <w:pPr>
              <w:rPr>
                <w:rFonts w:ascii="Lucida Sans" w:hAnsi="Lucida Sans"/>
                <w:color w:val="auto"/>
                <w:sz w:val="20"/>
                <w:szCs w:val="20"/>
              </w:rPr>
            </w:pPr>
          </w:p>
          <w:p w14:paraId="7A510836" w14:textId="4EF0ACE3" w:rsidR="0093789A" w:rsidRPr="00090F34" w:rsidRDefault="0093789A" w:rsidP="00F612E9">
            <w:pPr>
              <w:rPr>
                <w:rFonts w:ascii="Lucida Sans" w:hAnsi="Lucida Sans"/>
                <w:i/>
                <w:iCs/>
                <w:color w:val="auto"/>
                <w:sz w:val="20"/>
                <w:szCs w:val="20"/>
              </w:rPr>
            </w:pPr>
            <w:r w:rsidRPr="00090F34">
              <w:rPr>
                <w:rFonts w:ascii="Lucida Sans" w:hAnsi="Lucida Sans"/>
                <w:i/>
                <w:iCs/>
                <w:color w:val="auto"/>
                <w:sz w:val="20"/>
                <w:szCs w:val="20"/>
              </w:rPr>
              <w:t>Covi</w:t>
            </w:r>
            <w:r w:rsidR="00EA6D92" w:rsidRPr="00090F34">
              <w:rPr>
                <w:rFonts w:ascii="Lucida Sans" w:hAnsi="Lucida Sans"/>
                <w:i/>
                <w:iCs/>
                <w:color w:val="auto"/>
                <w:sz w:val="20"/>
                <w:szCs w:val="20"/>
              </w:rPr>
              <w:t>d</w:t>
            </w:r>
            <w:r w:rsidRPr="00090F34">
              <w:rPr>
                <w:rFonts w:ascii="Lucida Sans" w:hAnsi="Lucida Sans"/>
                <w:i/>
                <w:iCs/>
                <w:color w:val="auto"/>
                <w:sz w:val="20"/>
                <w:szCs w:val="20"/>
              </w:rPr>
              <w:t>-19</w:t>
            </w:r>
            <w:r w:rsidR="00EA6D92" w:rsidRPr="00090F34">
              <w:rPr>
                <w:rFonts w:ascii="Lucida Sans" w:hAnsi="Lucida Sans"/>
                <w:i/>
                <w:iCs/>
                <w:color w:val="auto"/>
                <w:sz w:val="20"/>
                <w:szCs w:val="20"/>
              </w:rPr>
              <w:t xml:space="preserve"> (and other viruses) are an ongoing</w:t>
            </w:r>
            <w:r w:rsidR="00012FC7">
              <w:rPr>
                <w:rFonts w:ascii="Lucida Sans" w:hAnsi="Lucida Sans"/>
                <w:i/>
                <w:iCs/>
                <w:color w:val="auto"/>
                <w:sz w:val="20"/>
                <w:szCs w:val="20"/>
              </w:rPr>
              <w:t xml:space="preserve"> manageable</w:t>
            </w:r>
            <w:r w:rsidR="00EA6D92" w:rsidRPr="00090F34">
              <w:rPr>
                <w:rFonts w:ascii="Lucida Sans" w:hAnsi="Lucida Sans"/>
                <w:i/>
                <w:iCs/>
                <w:color w:val="auto"/>
                <w:sz w:val="20"/>
                <w:szCs w:val="20"/>
              </w:rPr>
              <w:t xml:space="preserve"> risk which we will monitor, provide staff with appropriate resources and the latest</w:t>
            </w:r>
            <w:r w:rsidR="005A0F68" w:rsidRPr="00090F34">
              <w:rPr>
                <w:rFonts w:ascii="Lucida Sans" w:hAnsi="Lucida Sans"/>
                <w:i/>
                <w:iCs/>
                <w:color w:val="auto"/>
                <w:sz w:val="20"/>
                <w:szCs w:val="20"/>
              </w:rPr>
              <w:t xml:space="preserve"> Regional,</w:t>
            </w:r>
            <w:r w:rsidR="00EA6D92" w:rsidRPr="00090F34">
              <w:rPr>
                <w:rFonts w:ascii="Lucida Sans" w:hAnsi="Lucida Sans"/>
                <w:i/>
                <w:iCs/>
                <w:color w:val="auto"/>
                <w:sz w:val="20"/>
                <w:szCs w:val="20"/>
              </w:rPr>
              <w:t xml:space="preserve"> Government and NHS advice on.</w:t>
            </w:r>
          </w:p>
        </w:tc>
      </w:tr>
    </w:tbl>
    <w:p w14:paraId="673CF33E" w14:textId="77777777" w:rsidR="004E2896" w:rsidRPr="00604B55" w:rsidRDefault="004E2896">
      <w:pPr>
        <w:rPr>
          <w:rFonts w:ascii="Lucida Sans" w:hAnsi="Lucida Sans"/>
          <w:color w:val="5B9BD5" w:themeColor="accent1"/>
          <w:sz w:val="20"/>
          <w:szCs w:val="20"/>
        </w:rPr>
      </w:pPr>
    </w:p>
    <w:sectPr w:rsidR="004E2896" w:rsidRPr="00604B55" w:rsidSect="007002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FF86" w14:textId="77777777" w:rsidR="002D790A" w:rsidRDefault="002D790A" w:rsidP="00141B0D">
      <w:pPr>
        <w:spacing w:after="0" w:line="240" w:lineRule="auto"/>
      </w:pPr>
      <w:r>
        <w:separator/>
      </w:r>
    </w:p>
  </w:endnote>
  <w:endnote w:type="continuationSeparator" w:id="0">
    <w:p w14:paraId="4E7785D1" w14:textId="77777777" w:rsidR="002D790A" w:rsidRDefault="002D790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4B7B" w14:textId="1A107AB9" w:rsidR="005A5DBE" w:rsidRDefault="005A5DBE" w:rsidP="007B5CD5">
    <w:pPr>
      <w:jc w:val="center"/>
    </w:pPr>
    <w:r>
      <w:t xml:space="preserve">©Learning Through Landscapes | </w:t>
    </w:r>
    <w:hyperlink r:id="rId1" w:history="1">
      <w:r w:rsidRPr="00C4354D">
        <w:rPr>
          <w:rStyle w:val="Hyperlink"/>
        </w:rPr>
        <w:t>www.</w:t>
      </w:r>
      <w:r w:rsidR="00B929D9">
        <w:rPr>
          <w:rStyle w:val="Hyperlink"/>
        </w:rPr>
        <w:t>LtL</w:t>
      </w:r>
      <w:r w:rsidRPr="00C4354D">
        <w:rPr>
          <w:rStyle w:val="Hyperlink"/>
        </w:rPr>
        <w:t>.org.uk</w:t>
      </w:r>
    </w:hyperlink>
    <w:r>
      <w:t xml:space="preserve"> | </w:t>
    </w:r>
    <w:sdt>
      <w:sdtPr>
        <w:alias w:val="Subject"/>
        <w:id w:val="1761339340"/>
        <w:placeholder>
          <w:docPart w:val="6966FCDB141D430E97220EB42AE8CF74"/>
        </w:placeholder>
        <w:dataBinding w:prefixMappings="xmlns:ns0='http://purl.org/dc/elements/1.1/' xmlns:ns1='http://schemas.openxmlformats.org/package/2006/metadata/core-properties' " w:xpath="/ns1:coreProperties[1]/ns0:subject[1]" w:storeItemID="{6C3C8BC8-F283-45AE-878A-BAB7291924A1}"/>
        <w:text/>
      </w:sdtPr>
      <w:sdtEndPr/>
      <w:sdtContent>
        <w:r w:rsidR="00F81D78">
          <w:t xml:space="preserve">Covid 19 Infection or transmission, while undertaking </w:t>
        </w:r>
        <w:r w:rsidR="00B929D9">
          <w:t>LtL</w:t>
        </w:r>
        <w:r w:rsidR="00F81D78">
          <w:t xml:space="preserve"> work in school or early years setting</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BC7AA7">
          <w:rPr>
            <w:noProof/>
          </w:rPr>
          <w:t>4</w:t>
        </w:r>
        <w:r>
          <w:rPr>
            <w:noProof/>
          </w:rPr>
          <w:fldChar w:fldCharType="end"/>
        </w:r>
        <w:r>
          <w:t xml:space="preserve"> of </w:t>
        </w:r>
        <w:r>
          <w:fldChar w:fldCharType="begin"/>
        </w:r>
        <w:r>
          <w:instrText>NUMPAGES</w:instrText>
        </w:r>
        <w:r>
          <w:fldChar w:fldCharType="separate"/>
        </w:r>
        <w:r w:rsidR="00BC7AA7">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0FC7" w14:textId="77777777" w:rsidR="002D790A" w:rsidRDefault="002D790A" w:rsidP="00141B0D">
      <w:pPr>
        <w:spacing w:after="0" w:line="240" w:lineRule="auto"/>
      </w:pPr>
      <w:r>
        <w:separator/>
      </w:r>
    </w:p>
  </w:footnote>
  <w:footnote w:type="continuationSeparator" w:id="0">
    <w:p w14:paraId="3B04C65F" w14:textId="77777777" w:rsidR="002D790A" w:rsidRDefault="002D790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AADD" w14:textId="77777777" w:rsidR="005A5DBE" w:rsidRPr="008D548B" w:rsidRDefault="005A5DBE" w:rsidP="004E2896">
    <w:pPr>
      <w:spacing w:after="0" w:line="192" w:lineRule="auto"/>
      <w:rPr>
        <w:rFonts w:ascii="Lucida Sans" w:eastAsia="Times New Roman" w:hAnsi="Lucida Sans" w:cs="Times New Roman"/>
        <w:b/>
        <w:color w:val="AFCD4B"/>
        <w:sz w:val="52"/>
        <w:szCs w:val="64"/>
      </w:rPr>
    </w:pPr>
    <w:r w:rsidRPr="008D548B">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62243474" wp14:editId="21FD3CFB">
          <wp:simplePos x="0" y="0"/>
          <wp:positionH relativeFrom="column">
            <wp:posOffset>4905375</wp:posOffset>
          </wp:positionH>
          <wp:positionV relativeFrom="paragraph">
            <wp:posOffset>-411480</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54C46A37" w:rsidRPr="53FE8AAC">
      <w:rPr>
        <w:rFonts w:ascii="Lucida Sans" w:eastAsia="Times New Roman" w:hAnsi="Lucida Sans" w:cs="Times New Roman"/>
        <w:b/>
        <w:bCs/>
        <w:color w:val="AFCD4B"/>
        <w:sz w:val="48"/>
        <w:szCs w:val="48"/>
      </w:rPr>
      <w:t>RISK BENEFIT ANALYSIS FORM</w:t>
    </w:r>
  </w:p>
  <w:p w14:paraId="406A95A2" w14:textId="77777777" w:rsidR="005A5DBE" w:rsidRDefault="005A5DBE">
    <w:pPr>
      <w:pStyle w:val="Header"/>
    </w:pPr>
  </w:p>
  <w:p w14:paraId="53FB4E47" w14:textId="77777777" w:rsidR="005A5DBE" w:rsidRDefault="005A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73D3"/>
    <w:multiLevelType w:val="hybridMultilevel"/>
    <w:tmpl w:val="73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026A"/>
    <w:multiLevelType w:val="hybridMultilevel"/>
    <w:tmpl w:val="3DEE5324"/>
    <w:lvl w:ilvl="0" w:tplc="9D5657BC">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6337E"/>
    <w:multiLevelType w:val="hybridMultilevel"/>
    <w:tmpl w:val="585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6D8"/>
    <w:rsid w:val="000102AB"/>
    <w:rsid w:val="00012FC7"/>
    <w:rsid w:val="00090B55"/>
    <w:rsid w:val="00090F34"/>
    <w:rsid w:val="000C4C32"/>
    <w:rsid w:val="001346AE"/>
    <w:rsid w:val="00141B0D"/>
    <w:rsid w:val="00145373"/>
    <w:rsid w:val="001D1D85"/>
    <w:rsid w:val="001F4F87"/>
    <w:rsid w:val="00206957"/>
    <w:rsid w:val="00235F38"/>
    <w:rsid w:val="00273F66"/>
    <w:rsid w:val="002D790A"/>
    <w:rsid w:val="00305673"/>
    <w:rsid w:val="00381197"/>
    <w:rsid w:val="00381C20"/>
    <w:rsid w:val="003C75AF"/>
    <w:rsid w:val="003D3D2A"/>
    <w:rsid w:val="00454EEA"/>
    <w:rsid w:val="00455372"/>
    <w:rsid w:val="00456D0D"/>
    <w:rsid w:val="004873C2"/>
    <w:rsid w:val="004E2896"/>
    <w:rsid w:val="004F460A"/>
    <w:rsid w:val="004F73EE"/>
    <w:rsid w:val="00565DDE"/>
    <w:rsid w:val="005A0F68"/>
    <w:rsid w:val="005A5DBE"/>
    <w:rsid w:val="005D2352"/>
    <w:rsid w:val="005D3E99"/>
    <w:rsid w:val="005F594B"/>
    <w:rsid w:val="00604B55"/>
    <w:rsid w:val="00671ED1"/>
    <w:rsid w:val="00687BF5"/>
    <w:rsid w:val="006A4FD7"/>
    <w:rsid w:val="006E0E65"/>
    <w:rsid w:val="006E1C8C"/>
    <w:rsid w:val="00700268"/>
    <w:rsid w:val="007054DE"/>
    <w:rsid w:val="00721C56"/>
    <w:rsid w:val="00731FDF"/>
    <w:rsid w:val="0078518D"/>
    <w:rsid w:val="00796AD9"/>
    <w:rsid w:val="007B5CD5"/>
    <w:rsid w:val="00816007"/>
    <w:rsid w:val="00871C07"/>
    <w:rsid w:val="00893C95"/>
    <w:rsid w:val="008A1AD4"/>
    <w:rsid w:val="008C13B6"/>
    <w:rsid w:val="008D548B"/>
    <w:rsid w:val="0093789A"/>
    <w:rsid w:val="00972971"/>
    <w:rsid w:val="00976E93"/>
    <w:rsid w:val="009852E3"/>
    <w:rsid w:val="009C5D2C"/>
    <w:rsid w:val="00A356D0"/>
    <w:rsid w:val="00A72FF2"/>
    <w:rsid w:val="00AA7F3F"/>
    <w:rsid w:val="00AF7F67"/>
    <w:rsid w:val="00B34480"/>
    <w:rsid w:val="00B376FB"/>
    <w:rsid w:val="00B45E9C"/>
    <w:rsid w:val="00B61642"/>
    <w:rsid w:val="00B63743"/>
    <w:rsid w:val="00B929D9"/>
    <w:rsid w:val="00BB755B"/>
    <w:rsid w:val="00BC7AA7"/>
    <w:rsid w:val="00BD07C9"/>
    <w:rsid w:val="00C02877"/>
    <w:rsid w:val="00C20ACC"/>
    <w:rsid w:val="00C22EE2"/>
    <w:rsid w:val="00C2317F"/>
    <w:rsid w:val="00C30EE5"/>
    <w:rsid w:val="00C54EAE"/>
    <w:rsid w:val="00CD66D8"/>
    <w:rsid w:val="00CF361B"/>
    <w:rsid w:val="00D7305C"/>
    <w:rsid w:val="00D93FB8"/>
    <w:rsid w:val="00DA02A1"/>
    <w:rsid w:val="00DA74A5"/>
    <w:rsid w:val="00E17C1E"/>
    <w:rsid w:val="00E45D90"/>
    <w:rsid w:val="00E651FA"/>
    <w:rsid w:val="00E959A0"/>
    <w:rsid w:val="00EA6D92"/>
    <w:rsid w:val="00EE6FA6"/>
    <w:rsid w:val="00F03C06"/>
    <w:rsid w:val="00F2241F"/>
    <w:rsid w:val="00F30B3D"/>
    <w:rsid w:val="00F612E9"/>
    <w:rsid w:val="00F81D78"/>
    <w:rsid w:val="00F8673E"/>
    <w:rsid w:val="00F93AFA"/>
    <w:rsid w:val="00F93BB7"/>
    <w:rsid w:val="00FD476C"/>
    <w:rsid w:val="00FD5A2B"/>
    <w:rsid w:val="00FE45FF"/>
    <w:rsid w:val="00FE74C3"/>
    <w:rsid w:val="00FF3D4D"/>
    <w:rsid w:val="0B8CB64C"/>
    <w:rsid w:val="196D9B58"/>
    <w:rsid w:val="27B0F4CA"/>
    <w:rsid w:val="32A3A628"/>
    <w:rsid w:val="41423902"/>
    <w:rsid w:val="4DFEB4B8"/>
    <w:rsid w:val="53FE8AAC"/>
    <w:rsid w:val="54C46A37"/>
    <w:rsid w:val="7991EB8E"/>
    <w:rsid w:val="7AEE79F4"/>
    <w:rsid w:val="7C35D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BAC7"/>
  <w15:docId w15:val="{662DB6C2-BEDD-4171-B7B9-1ECE31E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Caption">
    <w:name w:val="caption"/>
    <w:basedOn w:val="Normal"/>
    <w:next w:val="Normal"/>
    <w:uiPriority w:val="35"/>
    <w:unhideWhenUsed/>
    <w:qFormat/>
    <w:rsid w:val="00B45E9C"/>
    <w:pPr>
      <w:spacing w:after="200" w:line="240" w:lineRule="auto"/>
    </w:pPr>
    <w:rPr>
      <w:b/>
      <w:bCs/>
      <w:color w:val="5B9BD5" w:themeColor="accent1"/>
      <w:sz w:val="18"/>
      <w:szCs w:val="18"/>
    </w:rPr>
  </w:style>
  <w:style w:type="paragraph" w:styleId="ListParagraph">
    <w:name w:val="List Paragraph"/>
    <w:basedOn w:val="Normal"/>
    <w:uiPriority w:val="34"/>
    <w:qFormat/>
    <w:rsid w:val="00F93BB7"/>
    <w:pPr>
      <w:ind w:left="720"/>
      <w:contextualSpacing/>
    </w:pPr>
  </w:style>
  <w:style w:type="character" w:styleId="PlaceholderText">
    <w:name w:val="Placeholder Text"/>
    <w:basedOn w:val="DefaultParagraphFont"/>
    <w:uiPriority w:val="99"/>
    <w:semiHidden/>
    <w:rsid w:val="007B5CD5"/>
    <w:rPr>
      <w:color w:val="808080"/>
    </w:rPr>
  </w:style>
  <w:style w:type="character" w:styleId="Hyperlink">
    <w:name w:val="Hyperlink"/>
    <w:basedOn w:val="DefaultParagraphFont"/>
    <w:uiPriority w:val="99"/>
    <w:unhideWhenUsed/>
    <w:rsid w:val="007B5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117">
      <w:bodyDiv w:val="1"/>
      <w:marLeft w:val="0"/>
      <w:marRight w:val="0"/>
      <w:marTop w:val="0"/>
      <w:marBottom w:val="0"/>
      <w:divBdr>
        <w:top w:val="none" w:sz="0" w:space="0" w:color="auto"/>
        <w:left w:val="none" w:sz="0" w:space="0" w:color="auto"/>
        <w:bottom w:val="none" w:sz="0" w:space="0" w:color="auto"/>
        <w:right w:val="none" w:sz="0" w:space="0" w:color="auto"/>
      </w:divBdr>
    </w:div>
    <w:div w:id="8346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B55CDFA0347738E337C22697AF850"/>
        <w:category>
          <w:name w:val="General"/>
          <w:gallery w:val="placeholder"/>
        </w:category>
        <w:types>
          <w:type w:val="bbPlcHdr"/>
        </w:types>
        <w:behaviors>
          <w:behavior w:val="content"/>
        </w:behaviors>
        <w:guid w:val="{676C4D0F-67C6-42CA-9B86-54B0846AD05E}"/>
      </w:docPartPr>
      <w:docPartBody>
        <w:p w:rsidR="004A649F" w:rsidRDefault="00235F38">
          <w:r w:rsidRPr="00C4354D">
            <w:rPr>
              <w:rStyle w:val="PlaceholderText"/>
            </w:rPr>
            <w:t>[Subject]</w:t>
          </w:r>
        </w:p>
      </w:docPartBody>
    </w:docPart>
    <w:docPart>
      <w:docPartPr>
        <w:name w:val="6966FCDB141D430E97220EB42AE8CF74"/>
        <w:category>
          <w:name w:val="General"/>
          <w:gallery w:val="placeholder"/>
        </w:category>
        <w:types>
          <w:type w:val="bbPlcHdr"/>
        </w:types>
        <w:behaviors>
          <w:behavior w:val="content"/>
        </w:behaviors>
        <w:guid w:val="{84A47F1B-D80F-4D3D-AD9F-141D6344FE59}"/>
      </w:docPartPr>
      <w:docPartBody>
        <w:p w:rsidR="004A649F" w:rsidRDefault="00235F38">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F38"/>
    <w:rsid w:val="0005121E"/>
    <w:rsid w:val="00235F38"/>
    <w:rsid w:val="00464E57"/>
    <w:rsid w:val="004A649F"/>
    <w:rsid w:val="00542026"/>
    <w:rsid w:val="00897DD8"/>
    <w:rsid w:val="009F68A6"/>
    <w:rsid w:val="00B412A0"/>
    <w:rsid w:val="00C33621"/>
    <w:rsid w:val="00C46CBF"/>
    <w:rsid w:val="00F7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F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13868-37DA-49B2-8022-B6C9B0EEA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20AE7-6FE0-4757-83F8-F1A9AAE75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A05E9-291E-4B47-842B-3B60E3373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811</Words>
  <Characters>4624</Characters>
  <Application>Microsoft Office Word</Application>
  <DocSecurity>0</DocSecurity>
  <Lines>38</Lines>
  <Paragraphs>10</Paragraphs>
  <ScaleCrop>false</ScaleCrop>
  <Company>WPL</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Covid 19 Infection or transmission, while undertaking LtL work in school or early years setting</dc:subject>
  <dc:creator>mrobinsonltl.org.u</dc:creator>
  <cp:lastModifiedBy>Matt Robinson</cp:lastModifiedBy>
  <cp:revision>16</cp:revision>
  <cp:lastPrinted>2021-04-26T08:09:00Z</cp:lastPrinted>
  <dcterms:created xsi:type="dcterms:W3CDTF">2021-03-26T11:24:00Z</dcterms:created>
  <dcterms:modified xsi:type="dcterms:W3CDTF">2021-12-21T10:45:00Z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2474500</vt:r8>
  </property>
</Properties>
</file>